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4" w:rsidRPr="001652D5" w:rsidRDefault="00947524" w:rsidP="00947524">
      <w:pPr>
        <w:pStyle w:val="Intestazione"/>
        <w:jc w:val="center"/>
        <w:rPr>
          <w:rFonts w:ascii="Arial" w:hAnsi="Arial" w:cs="Arial"/>
          <w:b/>
          <w:smallCaps/>
          <w:color w:val="FF0000"/>
          <w:sz w:val="20"/>
          <w:szCs w:val="20"/>
          <w:u w:val="single"/>
        </w:rPr>
      </w:pPr>
      <w:r w:rsidRPr="001652D5">
        <w:rPr>
          <w:rFonts w:ascii="Arial" w:hAnsi="Arial" w:cs="Arial"/>
          <w:b/>
          <w:smallCaps/>
          <w:color w:val="FF0000"/>
          <w:sz w:val="20"/>
          <w:szCs w:val="20"/>
          <w:u w:val="single"/>
        </w:rPr>
        <w:t xml:space="preserve">compilare le parti  di interesse </w:t>
      </w:r>
    </w:p>
    <w:p w:rsidR="003544D1" w:rsidRPr="001652D5" w:rsidRDefault="003544D1" w:rsidP="004C2DB9">
      <w:pPr>
        <w:tabs>
          <w:tab w:val="left" w:pos="4005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262626" w:themeColor="text1" w:themeTint="D9"/>
          <w:sz w:val="20"/>
          <w:szCs w:val="20"/>
          <w:u w:val="single"/>
        </w:rPr>
      </w:pPr>
    </w:p>
    <w:p w:rsidR="00BA5CFC" w:rsidRPr="001652D5" w:rsidRDefault="00BA5CFC" w:rsidP="004970EC">
      <w:pPr>
        <w:tabs>
          <w:tab w:val="left" w:pos="10080"/>
        </w:tabs>
        <w:autoSpaceDE w:val="0"/>
        <w:autoSpaceDN w:val="0"/>
        <w:adjustRightInd w:val="0"/>
        <w:ind w:left="5954" w:right="72"/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:rsidR="002339A8" w:rsidRPr="001652D5" w:rsidRDefault="002339A8" w:rsidP="004E3FD5">
      <w:pPr>
        <w:tabs>
          <w:tab w:val="left" w:pos="10080"/>
        </w:tabs>
        <w:autoSpaceDE w:val="0"/>
        <w:autoSpaceDN w:val="0"/>
        <w:adjustRightInd w:val="0"/>
        <w:ind w:left="5387" w:right="72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Cs/>
          <w:color w:val="262626" w:themeColor="text1" w:themeTint="D9"/>
          <w:sz w:val="20"/>
          <w:szCs w:val="20"/>
        </w:rPr>
        <w:t>Spettabile</w:t>
      </w:r>
    </w:p>
    <w:p w:rsidR="002339A8" w:rsidRPr="001652D5" w:rsidRDefault="004E3FD5" w:rsidP="004E3FD5">
      <w:pPr>
        <w:tabs>
          <w:tab w:val="left" w:pos="10080"/>
        </w:tabs>
        <w:autoSpaceDE w:val="0"/>
        <w:autoSpaceDN w:val="0"/>
        <w:adjustRightInd w:val="0"/>
        <w:ind w:left="5387" w:right="72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CONCESSIONI AUTOSTRADALI </w:t>
      </w:r>
      <w:r w:rsidR="002339A8" w:rsidRPr="001652D5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LOMBARDE S.p.A.</w:t>
      </w:r>
    </w:p>
    <w:p w:rsidR="002339A8" w:rsidRPr="001652D5" w:rsidRDefault="002339A8" w:rsidP="004E3FD5">
      <w:pPr>
        <w:tabs>
          <w:tab w:val="left" w:pos="10080"/>
        </w:tabs>
        <w:autoSpaceDE w:val="0"/>
        <w:autoSpaceDN w:val="0"/>
        <w:adjustRightInd w:val="0"/>
        <w:ind w:left="5387" w:right="72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via </w:t>
      </w:r>
      <w:r w:rsidR="00002284" w:rsidRPr="001652D5">
        <w:rPr>
          <w:rFonts w:ascii="Arial" w:hAnsi="Arial" w:cs="Arial"/>
          <w:bCs/>
          <w:color w:val="262626" w:themeColor="text1" w:themeTint="D9"/>
          <w:sz w:val="20"/>
          <w:szCs w:val="20"/>
        </w:rPr>
        <w:t>Pola</w:t>
      </w:r>
      <w:r w:rsidRPr="001652D5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, </w:t>
      </w:r>
      <w:r w:rsidR="00002284" w:rsidRPr="001652D5">
        <w:rPr>
          <w:rFonts w:ascii="Arial" w:hAnsi="Arial" w:cs="Arial"/>
          <w:bCs/>
          <w:color w:val="262626" w:themeColor="text1" w:themeTint="D9"/>
          <w:sz w:val="20"/>
          <w:szCs w:val="20"/>
        </w:rPr>
        <w:t>12</w:t>
      </w:r>
    </w:p>
    <w:p w:rsidR="00BA5CFC" w:rsidRPr="001652D5" w:rsidRDefault="00002284" w:rsidP="004E3FD5">
      <w:pPr>
        <w:tabs>
          <w:tab w:val="left" w:pos="10080"/>
        </w:tabs>
        <w:autoSpaceDE w:val="0"/>
        <w:autoSpaceDN w:val="0"/>
        <w:adjustRightInd w:val="0"/>
        <w:ind w:left="5387" w:right="72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20124</w:t>
      </w:r>
      <w:r w:rsidR="00BA5CFC" w:rsidRPr="001652D5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</w:t>
      </w:r>
      <w:r w:rsidR="00BA5CFC" w:rsidRPr="001652D5">
        <w:rPr>
          <w:rFonts w:ascii="Arial" w:hAnsi="Arial" w:cs="Arial"/>
          <w:b/>
          <w:bCs/>
          <w:color w:val="262626" w:themeColor="text1" w:themeTint="D9"/>
          <w:sz w:val="20"/>
          <w:szCs w:val="20"/>
          <w:u w:val="single"/>
        </w:rPr>
        <w:t>MILANO</w:t>
      </w:r>
    </w:p>
    <w:p w:rsidR="001652D5" w:rsidRPr="001652D5" w:rsidRDefault="001652D5" w:rsidP="001652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1652D5" w:rsidRPr="001652D5" w:rsidRDefault="001652D5" w:rsidP="001652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1652D5" w:rsidRPr="001652D5" w:rsidRDefault="001652D5" w:rsidP="001652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1652D5">
        <w:rPr>
          <w:rFonts w:ascii="Arial" w:hAnsi="Arial" w:cs="Arial"/>
          <w:b/>
          <w:smallCaps/>
          <w:sz w:val="20"/>
          <w:szCs w:val="20"/>
        </w:rPr>
        <w:t>OGGETTO: AVVISO PER LA FORMAZIONE DI UN ELENCO DI PROFESSIONISTI QUALIFICATI DA UTILIZZARE PER L'AFFIDAMENTO DI SERVIZI LEGALI E DI SERVIZI NOTARILI EX ART. 20 E 27 DEL D.LGS. N. 163/2006 E SS.MM.II.,  DI PATROCINIO LEGALE  E DI PARERI PRO VERITATE EX ART. 2230 C.C..</w:t>
      </w:r>
    </w:p>
    <w:p w:rsidR="00FB32B3" w:rsidRDefault="00FB32B3" w:rsidP="00FB32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F0C08" w:rsidRPr="00FF0C08" w:rsidRDefault="00FF0C08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 xml:space="preserve">Il/La sottoscritto/a 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bookmarkStart w:id="1" w:name="_GoBack"/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bookmarkEnd w:id="1"/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>Nat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2" w:name="Testo4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  <w:r w:rsidRPr="00FB32B3">
        <w:rPr>
          <w:rFonts w:ascii="Arial" w:hAnsi="Arial" w:cs="Arial"/>
          <w:sz w:val="20"/>
          <w:szCs w:val="20"/>
        </w:rPr>
        <w:t xml:space="preserve">  a 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 w:rsidR="00FF0C08">
        <w:rPr>
          <w:rFonts w:ascii="Arial" w:hAnsi="Arial" w:cs="Arial"/>
          <w:sz w:val="20"/>
          <w:szCs w:val="20"/>
        </w:rPr>
        <w:t xml:space="preserve"> </w:t>
      </w:r>
      <w:r w:rsidR="00FF0C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il :</w:t>
      </w:r>
      <w:r w:rsidRPr="00FB32B3">
        <w:rPr>
          <w:rFonts w:ascii="Arial" w:hAnsi="Arial" w:cs="Arial"/>
          <w:sz w:val="20"/>
          <w:szCs w:val="20"/>
        </w:rPr>
        <w:tab/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sto7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 xml:space="preserve">( C.F. : </w:t>
      </w:r>
      <w:r w:rsidRPr="00FB32B3">
        <w:rPr>
          <w:rFonts w:ascii="Arial" w:hAnsi="Arial" w:cs="Arial"/>
          <w:sz w:val="20"/>
          <w:szCs w:val="20"/>
        </w:rPr>
        <w:tab/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5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5" w:name="Testo5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5"/>
      <w:r w:rsidRPr="00FB32B3">
        <w:rPr>
          <w:rFonts w:ascii="Arial" w:hAnsi="Arial" w:cs="Arial"/>
          <w:sz w:val="20"/>
          <w:szCs w:val="20"/>
        </w:rPr>
        <w:t xml:space="preserve"> / P. I.V.A. 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6" w:name="Testo6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6"/>
      <w:r w:rsidRPr="00FB32B3">
        <w:rPr>
          <w:rFonts w:ascii="Arial" w:hAnsi="Arial" w:cs="Arial"/>
          <w:sz w:val="20"/>
          <w:szCs w:val="20"/>
        </w:rPr>
        <w:t xml:space="preserve"> ),</w:t>
      </w:r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 xml:space="preserve">residente in 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 w:rsidR="00FF0C08">
        <w:rPr>
          <w:rFonts w:ascii="Arial" w:hAnsi="Arial" w:cs="Arial"/>
          <w:sz w:val="20"/>
          <w:szCs w:val="20"/>
        </w:rPr>
        <w:tab/>
      </w:r>
      <w:r w:rsidRPr="00FB32B3">
        <w:rPr>
          <w:rFonts w:ascii="Arial" w:hAnsi="Arial" w:cs="Arial"/>
          <w:sz w:val="20"/>
          <w:szCs w:val="20"/>
        </w:rPr>
        <w:t>( Prov. :</w:t>
      </w:r>
      <w:r w:rsidRPr="00FB32B3">
        <w:rPr>
          <w:rFonts w:ascii="Arial" w:hAnsi="Arial" w:cs="Arial"/>
          <w:sz w:val="20"/>
          <w:szCs w:val="20"/>
        </w:rPr>
        <w:tab/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  <w:r w:rsidRPr="00FB32B3">
        <w:rPr>
          <w:rFonts w:ascii="Arial" w:hAnsi="Arial" w:cs="Arial"/>
          <w:sz w:val="20"/>
          <w:szCs w:val="20"/>
        </w:rPr>
        <w:t xml:space="preserve"> )</w:t>
      </w:r>
    </w:p>
    <w:p w:rsid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FB32B3">
        <w:rPr>
          <w:rFonts w:ascii="Arial" w:hAnsi="Arial" w:cs="Arial"/>
          <w:sz w:val="20"/>
          <w:szCs w:val="20"/>
        </w:rPr>
        <w:t xml:space="preserve">( C.A.P. 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10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bookmarkStart w:id="9" w:name="Testo10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 w:rsidRPr="00FB32B3">
        <w:rPr>
          <w:rFonts w:ascii="Arial" w:hAnsi="Arial" w:cs="Arial"/>
          <w:sz w:val="20"/>
          <w:szCs w:val="20"/>
        </w:rPr>
        <w:t xml:space="preserve"> ),via/piazza </w:t>
      </w:r>
      <w:r w:rsidRPr="00FB32B3">
        <w:rPr>
          <w:rFonts w:ascii="Arial" w:hAnsi="Arial" w:cs="Arial"/>
          <w:sz w:val="20"/>
          <w:szCs w:val="20"/>
        </w:rPr>
        <w:tab/>
        <w:t xml:space="preserve">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10"/>
      <w:r w:rsidR="00FF0C08">
        <w:rPr>
          <w:rFonts w:ascii="Arial" w:hAnsi="Arial" w:cs="Arial"/>
          <w:sz w:val="20"/>
          <w:szCs w:val="20"/>
        </w:rPr>
        <w:tab/>
      </w:r>
      <w:r w:rsidRPr="00FB32B3">
        <w:rPr>
          <w:rFonts w:ascii="Arial" w:hAnsi="Arial" w:cs="Arial"/>
          <w:sz w:val="20"/>
          <w:szCs w:val="20"/>
        </w:rPr>
        <w:t>n. :</w:t>
      </w:r>
      <w:r w:rsidRPr="00FB32B3">
        <w:rPr>
          <w:rFonts w:ascii="Arial" w:hAnsi="Arial" w:cs="Arial"/>
          <w:sz w:val="20"/>
          <w:szCs w:val="20"/>
        </w:rPr>
        <w:tab/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  <w:bookmarkEnd w:id="11"/>
    </w:p>
    <w:p w:rsid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pos="8364"/>
          <w:tab w:val="left" w:pos="8505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1652D5">
        <w:rPr>
          <w:rFonts w:ascii="Arial" w:hAnsi="Arial" w:cs="Arial"/>
          <w:sz w:val="20"/>
          <w:szCs w:val="20"/>
        </w:rPr>
        <w:t>in possesso del titolo di stud</w:t>
      </w:r>
      <w:r w:rsidR="00FF0C08">
        <w:rPr>
          <w:rFonts w:ascii="Arial" w:hAnsi="Arial" w:cs="Arial"/>
          <w:sz w:val="20"/>
          <w:szCs w:val="20"/>
        </w:rPr>
        <w:t>io di laurea in giurisprudenza,</w:t>
      </w:r>
    </w:p>
    <w:p w:rsid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1652D5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1652D5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Pr="001652D5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data :</w:t>
      </w:r>
      <w:r>
        <w:rPr>
          <w:rFonts w:ascii="Arial" w:hAnsi="Arial" w:cs="Arial"/>
          <w:sz w:val="20"/>
          <w:szCs w:val="20"/>
        </w:rPr>
        <w:tab/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15F2E"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F15F2E" w:rsidRPr="00FB32B3">
        <w:rPr>
          <w:rFonts w:ascii="Arial" w:hAnsi="Arial" w:cs="Arial"/>
          <w:sz w:val="20"/>
          <w:szCs w:val="20"/>
          <w:u w:val="dotted"/>
        </w:rPr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FB32B3" w:rsidRDefault="00FB32B3" w:rsidP="00E84A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119"/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652D5">
        <w:rPr>
          <w:rFonts w:ascii="Arial" w:hAnsi="Arial" w:cs="Arial"/>
          <w:sz w:val="20"/>
          <w:szCs w:val="20"/>
        </w:rPr>
        <w:t xml:space="preserve">iscritto all’Albo degli Avvocati di </w:t>
      </w:r>
      <w:r w:rsidR="00E84A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in data :</w:t>
      </w:r>
      <w:r>
        <w:rPr>
          <w:rFonts w:ascii="Arial" w:hAnsi="Arial" w:cs="Arial"/>
          <w:sz w:val="20"/>
          <w:szCs w:val="20"/>
        </w:rPr>
        <w:tab/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15F2E"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F15F2E" w:rsidRPr="00FB32B3">
        <w:rPr>
          <w:rFonts w:ascii="Arial" w:hAnsi="Arial" w:cs="Arial"/>
          <w:sz w:val="20"/>
          <w:szCs w:val="20"/>
          <w:u w:val="dotted"/>
        </w:rPr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FB32B3" w:rsidRDefault="00FB32B3" w:rsidP="00E84A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119"/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652D5">
        <w:rPr>
          <w:rFonts w:ascii="Arial" w:hAnsi="Arial" w:cs="Arial"/>
          <w:sz w:val="20"/>
          <w:szCs w:val="20"/>
        </w:rPr>
        <w:t>iscritt</w:t>
      </w:r>
      <w:r w:rsidR="00E84A9C">
        <w:rPr>
          <w:rFonts w:ascii="Arial" w:hAnsi="Arial" w:cs="Arial"/>
          <w:sz w:val="20"/>
          <w:szCs w:val="20"/>
        </w:rPr>
        <w:t>o all’Albo dei Cassazionisti di</w:t>
      </w:r>
      <w:r w:rsidR="00E84A9C">
        <w:rPr>
          <w:rFonts w:ascii="Arial" w:hAnsi="Arial" w:cs="Arial"/>
          <w:sz w:val="20"/>
          <w:szCs w:val="20"/>
        </w:rPr>
        <w:tab/>
      </w:r>
      <w:r w:rsidR="00FF0C08">
        <w:rPr>
          <w:rFonts w:ascii="Arial" w:hAnsi="Arial" w:cs="Arial"/>
          <w:sz w:val="20"/>
          <w:szCs w:val="20"/>
        </w:rPr>
        <w:t xml:space="preserve">: </w:t>
      </w:r>
      <w:r w:rsidR="00FF0C08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FF0C08">
        <w:rPr>
          <w:rFonts w:ascii="Arial" w:hAnsi="Arial" w:cs="Arial"/>
          <w:sz w:val="20"/>
          <w:szCs w:val="20"/>
        </w:rPr>
        <w:instrText xml:space="preserve"> FORMTEXT </w:instrText>
      </w:r>
      <w:r w:rsidR="00FF0C08">
        <w:rPr>
          <w:rFonts w:ascii="Arial" w:hAnsi="Arial" w:cs="Arial"/>
          <w:sz w:val="20"/>
          <w:szCs w:val="20"/>
        </w:rPr>
      </w:r>
      <w:r w:rsidR="00FF0C08">
        <w:rPr>
          <w:rFonts w:ascii="Arial" w:hAnsi="Arial" w:cs="Arial"/>
          <w:sz w:val="20"/>
          <w:szCs w:val="20"/>
        </w:rPr>
        <w:fldChar w:fldCharType="separate"/>
      </w:r>
      <w:r w:rsidR="00FF0C08">
        <w:rPr>
          <w:rFonts w:ascii="Arial" w:hAnsi="Arial" w:cs="Arial"/>
          <w:sz w:val="20"/>
          <w:szCs w:val="20"/>
        </w:rPr>
        <w:t> </w:t>
      </w:r>
      <w:r w:rsidR="00FF0C08">
        <w:rPr>
          <w:rFonts w:ascii="Arial" w:hAnsi="Arial" w:cs="Arial"/>
          <w:sz w:val="20"/>
          <w:szCs w:val="20"/>
        </w:rPr>
        <w:t> </w:t>
      </w:r>
      <w:r w:rsidR="00FF0C08">
        <w:rPr>
          <w:rFonts w:ascii="Arial" w:hAnsi="Arial" w:cs="Arial"/>
          <w:sz w:val="20"/>
          <w:szCs w:val="20"/>
        </w:rPr>
        <w:t> </w:t>
      </w:r>
      <w:r w:rsidR="00FF0C08">
        <w:rPr>
          <w:rFonts w:ascii="Arial" w:hAnsi="Arial" w:cs="Arial"/>
          <w:sz w:val="20"/>
          <w:szCs w:val="20"/>
        </w:rPr>
        <w:t> </w:t>
      </w:r>
      <w:r w:rsidR="00FF0C08">
        <w:rPr>
          <w:rFonts w:ascii="Arial" w:hAnsi="Arial" w:cs="Arial"/>
          <w:sz w:val="20"/>
          <w:szCs w:val="20"/>
        </w:rPr>
        <w:t> </w:t>
      </w:r>
      <w:r w:rsidR="00FF0C08">
        <w:rPr>
          <w:rFonts w:ascii="Arial" w:hAnsi="Arial" w:cs="Arial"/>
          <w:sz w:val="20"/>
          <w:szCs w:val="20"/>
        </w:rPr>
        <w:fldChar w:fldCharType="end"/>
      </w:r>
      <w:r w:rsidR="00FF0C08">
        <w:rPr>
          <w:rFonts w:ascii="Arial" w:hAnsi="Arial" w:cs="Arial"/>
          <w:sz w:val="20"/>
          <w:szCs w:val="20"/>
        </w:rPr>
        <w:tab/>
        <w:t>in data :</w:t>
      </w:r>
      <w:r w:rsidR="00FF0C08">
        <w:rPr>
          <w:rFonts w:ascii="Arial" w:hAnsi="Arial" w:cs="Arial"/>
          <w:sz w:val="20"/>
          <w:szCs w:val="20"/>
        </w:rPr>
        <w:tab/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15F2E"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F15F2E" w:rsidRPr="00FB32B3">
        <w:rPr>
          <w:rFonts w:ascii="Arial" w:hAnsi="Arial" w:cs="Arial"/>
          <w:sz w:val="20"/>
          <w:szCs w:val="20"/>
          <w:u w:val="dotted"/>
        </w:rPr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="00F15F2E" w:rsidRPr="00FB32B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pos="8364"/>
          <w:tab w:val="left" w:pos="8505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20"/>
          <w:szCs w:val="20"/>
        </w:rPr>
      </w:pPr>
      <w:r w:rsidRPr="00FB32B3">
        <w:rPr>
          <w:rFonts w:ascii="Arial" w:hAnsi="Arial" w:cs="Arial"/>
          <w:i/>
          <w:sz w:val="20"/>
          <w:szCs w:val="20"/>
        </w:rPr>
        <w:t>( in caso di Studio Associato o di Società di Professionisti</w:t>
      </w:r>
      <w:r w:rsidR="00FF0C08">
        <w:rPr>
          <w:rFonts w:ascii="Arial" w:hAnsi="Arial" w:cs="Arial"/>
          <w:i/>
          <w:sz w:val="20"/>
          <w:szCs w:val="20"/>
        </w:rPr>
        <w:t xml:space="preserve"> )</w:t>
      </w:r>
    </w:p>
    <w:p w:rsidR="00FB32B3" w:rsidRPr="00FB32B3" w:rsidRDefault="00FB32B3" w:rsidP="00E84A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119"/>
          <w:tab w:val="right" w:pos="8364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 xml:space="preserve">individuato dallo Studio Associato </w:t>
      </w:r>
      <w:r w:rsidRPr="00FB32B3">
        <w:rPr>
          <w:rFonts w:ascii="Arial" w:hAnsi="Arial" w:cs="Arial"/>
          <w:sz w:val="20"/>
          <w:szCs w:val="20"/>
        </w:rPr>
        <w:tab/>
        <w:t xml:space="preserve">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FB32B3" w:rsidRPr="00FB32B3" w:rsidRDefault="00FB32B3" w:rsidP="00E84A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pos="8364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>o</w:t>
      </w:r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119"/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 xml:space="preserve">dalla Società di Professionisti </w:t>
      </w:r>
      <w:r w:rsidRPr="00FB32B3">
        <w:rPr>
          <w:rFonts w:ascii="Arial" w:hAnsi="Arial" w:cs="Arial"/>
          <w:sz w:val="20"/>
          <w:szCs w:val="20"/>
        </w:rPr>
        <w:tab/>
        <w:t xml:space="preserve">: </w:t>
      </w:r>
      <w:r w:rsidRPr="00FB32B3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B32B3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FB32B3">
        <w:rPr>
          <w:rFonts w:ascii="Arial" w:hAnsi="Arial" w:cs="Arial"/>
          <w:sz w:val="20"/>
          <w:szCs w:val="20"/>
          <w:u w:val="dotted"/>
        </w:rPr>
      </w:r>
      <w:r w:rsidRPr="00FB32B3">
        <w:rPr>
          <w:rFonts w:ascii="Arial" w:hAnsi="Arial" w:cs="Arial"/>
          <w:sz w:val="20"/>
          <w:szCs w:val="20"/>
          <w:u w:val="dotted"/>
        </w:rPr>
        <w:fldChar w:fldCharType="separate"/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noProof/>
          <w:sz w:val="20"/>
          <w:szCs w:val="20"/>
          <w:u w:val="dotted"/>
        </w:rPr>
        <w:t> </w:t>
      </w:r>
      <w:r w:rsidRPr="00FB32B3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FB32B3" w:rsidRPr="00FB32B3" w:rsidRDefault="00FB32B3" w:rsidP="00FB32B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pos="8364"/>
          <w:tab w:val="lef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B32B3">
        <w:rPr>
          <w:rFonts w:ascii="Arial" w:hAnsi="Arial" w:cs="Arial"/>
          <w:sz w:val="20"/>
          <w:szCs w:val="20"/>
        </w:rPr>
        <w:t>per l’esecuzione dell’eventuale affidamento</w:t>
      </w:r>
    </w:p>
    <w:p w:rsidR="00FB32B3" w:rsidRDefault="00FB32B3" w:rsidP="001652D5">
      <w:pPr>
        <w:tabs>
          <w:tab w:val="left" w:pos="1008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="00D462EE" w:rsidRDefault="00DD1EAA" w:rsidP="004E3F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/>
          <w:color w:val="262626" w:themeColor="text1" w:themeTint="D9"/>
          <w:sz w:val="20"/>
          <w:szCs w:val="20"/>
        </w:rPr>
        <w:t>ALLEGA</w:t>
      </w:r>
    </w:p>
    <w:p w:rsidR="00FF0C08" w:rsidRPr="001652D5" w:rsidRDefault="00FF0C08" w:rsidP="004E3F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E64BDF" w:rsidRPr="001652D5" w:rsidRDefault="009D43CF" w:rsidP="009C73F8">
      <w:pPr>
        <w:pStyle w:val="Corpotesto"/>
        <w:spacing w:line="360" w:lineRule="auto"/>
        <w:jc w:val="both"/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>i</w:t>
      </w:r>
      <w:r w:rsidR="00CE2822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l seguente </w:t>
      </w:r>
      <w:r w:rsidR="0019777C" w:rsidRPr="001652D5">
        <w:rPr>
          <w:rFonts w:ascii="Arial" w:hAnsi="Arial" w:cs="Arial"/>
          <w:bCs w:val="0"/>
          <w:color w:val="262626" w:themeColor="text1" w:themeTint="D9"/>
          <w:sz w:val="20"/>
          <w:szCs w:val="20"/>
          <w:u w:val="single"/>
        </w:rPr>
        <w:t>CURRICULUM VITAE</w:t>
      </w:r>
      <w:r w:rsidRPr="001652D5">
        <w:rPr>
          <w:rFonts w:ascii="Arial" w:hAnsi="Arial" w:cs="Arial"/>
          <w:bCs w:val="0"/>
          <w:color w:val="262626" w:themeColor="text1" w:themeTint="D9"/>
          <w:sz w:val="20"/>
          <w:szCs w:val="20"/>
          <w:u w:val="single"/>
        </w:rPr>
        <w:t xml:space="preserve"> </w:t>
      </w:r>
      <w:r w:rsidR="00CE2822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>per l</w:t>
      </w:r>
      <w:r w:rsidR="00D462EE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’iscrizione </w:t>
      </w:r>
      <w:r w:rsidR="004E3FD5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="004E3FD5" w:rsidRPr="001652D5">
        <w:rPr>
          <w:rFonts w:ascii="Arial" w:hAnsi="Arial" w:cs="Arial"/>
          <w:b w:val="0"/>
          <w:bCs w:val="0"/>
          <w:i/>
          <w:color w:val="262626" w:themeColor="text1" w:themeTint="D9"/>
          <w:sz w:val="20"/>
          <w:szCs w:val="20"/>
        </w:rPr>
        <w:t>all’</w:t>
      </w:r>
      <w:r w:rsidR="004E3FD5" w:rsidRPr="001652D5">
        <w:rPr>
          <w:rFonts w:ascii="Arial" w:hAnsi="Arial" w:cs="Arial"/>
          <w:b w:val="0"/>
          <w:i/>
          <w:sz w:val="20"/>
          <w:szCs w:val="20"/>
        </w:rPr>
        <w:t>ELENCO DI PROFESSIONISTI QUALIFICATI DA UTILIZZARE PER L'AFFIDAMENTO DI SERVIZI LEGALI E DI SERVIZI NOTARILI EX ART. 20 E 27 DEL D.LGS. N. 163/2006 E SS.MM.II.,  DI PATROCINIO LEGALE  E DI PARERI PRO VERITATE EX ART. 2230 C.C.</w:t>
      </w:r>
      <w:r w:rsidR="004E3FD5" w:rsidRPr="001652D5">
        <w:rPr>
          <w:rFonts w:ascii="Arial" w:hAnsi="Arial" w:cs="Arial"/>
          <w:b w:val="0"/>
          <w:sz w:val="20"/>
          <w:szCs w:val="20"/>
        </w:rPr>
        <w:t xml:space="preserve">” </w:t>
      </w:r>
      <w:r w:rsidR="00887ED9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secondo quanto disciplinato dall’Avviso pubblicato </w:t>
      </w:r>
      <w:r w:rsidR="00705724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sul sito di </w:t>
      </w:r>
      <w:r w:rsidR="004E3FD5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Concessioni Autostradali </w:t>
      </w:r>
      <w:r w:rsidR="00887ED9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 Lombarde S.p.A. </w:t>
      </w:r>
      <w:hyperlink r:id="rId9" w:history="1">
        <w:r w:rsidR="004E3FD5" w:rsidRPr="001652D5">
          <w:rPr>
            <w:rStyle w:val="Collegamentoipertestuale"/>
            <w:rFonts w:ascii="Arial" w:hAnsi="Arial" w:cs="Arial"/>
            <w:b w:val="0"/>
            <w:bCs w:val="0"/>
            <w:sz w:val="20"/>
            <w:szCs w:val="20"/>
          </w:rPr>
          <w:t>www.calspa.it</w:t>
        </w:r>
      </w:hyperlink>
      <w:r w:rsidR="00705724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 - </w:t>
      </w:r>
      <w:r w:rsidR="001652D5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 sezione “Avviso per la formazione di un Elenco di Avvocati e Notai”</w:t>
      </w:r>
      <w:r w:rsidR="00531B1E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>,</w:t>
      </w:r>
      <w:r w:rsidR="007A68CC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 xml:space="preserve"> indicando</w:t>
      </w:r>
      <w:r w:rsidR="00531B1E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 xml:space="preserve"> le esperienze</w:t>
      </w:r>
      <w:r w:rsidR="007A68CC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 xml:space="preserve"> professionali</w:t>
      </w:r>
      <w:r w:rsidR="00531B1E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 xml:space="preserve"> maturate </w:t>
      </w:r>
      <w:r w:rsidR="007A68CC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>negli ambiti di attività indicati n</w:t>
      </w:r>
      <w:r w:rsidR="00BA5CFC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>ell’A</w:t>
      </w:r>
      <w:r w:rsidR="00525233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 xml:space="preserve">llegato </w:t>
      </w:r>
      <w:r w:rsidR="001652D5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>2</w:t>
      </w:r>
      <w:r w:rsidR="007A68CC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 xml:space="preserve"> e per i quali viene chiesta l’iscrizione</w:t>
      </w:r>
      <w:r w:rsidR="00525233" w:rsidRPr="001652D5">
        <w:rPr>
          <w:rFonts w:ascii="Arial" w:hAnsi="Arial" w:cs="Arial"/>
          <w:bCs w:val="0"/>
          <w:color w:val="262626" w:themeColor="text1" w:themeTint="D9"/>
          <w:sz w:val="20"/>
          <w:szCs w:val="20"/>
        </w:rPr>
        <w:t>.</w:t>
      </w:r>
      <w:r w:rsidR="00525233" w:rsidRPr="001652D5"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  <w:t xml:space="preserve"> </w:t>
      </w:r>
    </w:p>
    <w:p w:rsidR="00DC316E" w:rsidRDefault="00DC316E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br w:type="page"/>
      </w:r>
    </w:p>
    <w:p w:rsidR="00F6124A" w:rsidRPr="001652D5" w:rsidRDefault="00F6124A" w:rsidP="009C73F8">
      <w:pPr>
        <w:pStyle w:val="Corpotesto"/>
        <w:spacing w:line="360" w:lineRule="auto"/>
        <w:jc w:val="both"/>
        <w:rPr>
          <w:rFonts w:ascii="Arial" w:hAnsi="Arial" w:cs="Arial"/>
          <w:b w:val="0"/>
          <w:bCs w:val="0"/>
          <w:color w:val="262626" w:themeColor="text1" w:themeTint="D9"/>
          <w:sz w:val="20"/>
          <w:szCs w:val="20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44"/>
      </w:tblGrid>
      <w:tr w:rsidR="0085091A" w:rsidRPr="001652D5" w:rsidTr="0085091A">
        <w:tc>
          <w:tcPr>
            <w:tcW w:w="9544" w:type="dxa"/>
            <w:shd w:val="clear" w:color="auto" w:fill="DBE5F1" w:themeFill="accent1" w:themeFillTint="33"/>
          </w:tcPr>
          <w:p w:rsidR="0085091A" w:rsidRPr="001652D5" w:rsidRDefault="0085091A" w:rsidP="00E84A9C">
            <w:pPr>
              <w:pStyle w:val="Corpotesto"/>
              <w:keepNext/>
              <w:keepLines/>
              <w:numPr>
                <w:ilvl w:val="0"/>
                <w:numId w:val="26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2D5">
              <w:rPr>
                <w:rFonts w:ascii="Arial" w:hAnsi="Arial" w:cs="Arial"/>
                <w:sz w:val="20"/>
                <w:szCs w:val="20"/>
              </w:rPr>
              <w:t xml:space="preserve">ESPERIENZE PREGRESSE MATURATE DAL PROFESSIONISTA </w:t>
            </w:r>
            <w:r w:rsidR="00D57900" w:rsidRPr="001652D5">
              <w:rPr>
                <w:rFonts w:ascii="Arial" w:hAnsi="Arial" w:cs="Arial"/>
                <w:sz w:val="20"/>
                <w:szCs w:val="20"/>
              </w:rPr>
              <w:t xml:space="preserve"> NEGLI AMBITI DI SEGUITO RIPORTATI</w:t>
            </w:r>
          </w:p>
        </w:tc>
      </w:tr>
    </w:tbl>
    <w:p w:rsidR="0085091A" w:rsidRPr="002E1168" w:rsidRDefault="0085091A" w:rsidP="002E1168">
      <w:pPr>
        <w:rPr>
          <w:rFonts w:ascii="Arial" w:hAnsi="Arial" w:cs="Arial"/>
          <w:sz w:val="20"/>
          <w:szCs w:val="20"/>
        </w:rPr>
      </w:pPr>
    </w:p>
    <w:p w:rsidR="000303B1" w:rsidRPr="001652D5" w:rsidRDefault="00704823" w:rsidP="00FA1AA2">
      <w:pPr>
        <w:pStyle w:val="Corpotesto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mallCaps/>
          <w:sz w:val="20"/>
          <w:szCs w:val="20"/>
        </w:rPr>
      </w:pPr>
      <w:r w:rsidRPr="001652D5">
        <w:rPr>
          <w:rFonts w:ascii="Arial" w:hAnsi="Arial" w:cs="Arial"/>
          <w:smallCaps/>
          <w:szCs w:val="20"/>
        </w:rPr>
        <w:t>attività stragiudiziale in ambito civile</w:t>
      </w:r>
      <w:r w:rsidRPr="001652D5">
        <w:rPr>
          <w:rFonts w:ascii="Arial" w:hAnsi="Arial" w:cs="Arial"/>
          <w:smallCaps/>
          <w:sz w:val="20"/>
          <w:szCs w:val="20"/>
        </w:rPr>
        <w:t xml:space="preserve"> </w:t>
      </w:r>
      <w:r w:rsidR="001652D5" w:rsidRPr="001652D5">
        <w:rPr>
          <w:rFonts w:ascii="Arial" w:hAnsi="Arial" w:cs="Arial"/>
          <w:sz w:val="20"/>
          <w:szCs w:val="20"/>
        </w:rPr>
        <w:t>anche con riferimento al diritto societario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69"/>
      </w:tblGrid>
      <w:tr w:rsidR="00704823" w:rsidRPr="001652D5" w:rsidTr="00455F6E">
        <w:tc>
          <w:tcPr>
            <w:tcW w:w="9464" w:type="dxa"/>
          </w:tcPr>
          <w:tbl>
            <w:tblPr>
              <w:tblStyle w:val="Grigliatabella"/>
              <w:tblW w:w="8789" w:type="dxa"/>
              <w:tblInd w:w="4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B511D1" w:rsidRPr="001652D5" w:rsidTr="007E3911">
              <w:tc>
                <w:tcPr>
                  <w:tcW w:w="8789" w:type="dxa"/>
                </w:tcPr>
                <w:p w:rsidR="00B511D1" w:rsidRPr="00E85BEE" w:rsidRDefault="00B511D1" w:rsidP="00FA1AA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B511D1" w:rsidRPr="001652D5" w:rsidTr="007E3911">
              <w:tc>
                <w:tcPr>
                  <w:tcW w:w="8789" w:type="dxa"/>
                </w:tcPr>
                <w:p w:rsidR="00B511D1" w:rsidRPr="00996974" w:rsidRDefault="00B511D1" w:rsidP="00FA1AA2">
                  <w:pPr>
                    <w:pStyle w:val="Corpotesto"/>
                    <w:tabs>
                      <w:tab w:val="left" w:pos="284"/>
                    </w:tabs>
                    <w:spacing w:line="360" w:lineRule="auto"/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996974">
                    <w:rPr>
                      <w:rFonts w:ascii="Arial" w:hAnsi="Arial" w:cs="Arial"/>
                      <w:smallCaps/>
                      <w:szCs w:val="20"/>
                    </w:rPr>
                    <w:t>diritto societario</w:t>
                  </w:r>
                  <w:r w:rsidRPr="009969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6974">
                    <w:rPr>
                      <w:rFonts w:ascii="Arial" w:hAnsi="Arial" w:cs="Arial"/>
                      <w:sz w:val="18"/>
                      <w:szCs w:val="20"/>
                    </w:rPr>
                    <w:t>(</w:t>
                  </w:r>
                  <w:r w:rsidRPr="00996974">
                    <w:rPr>
                      <w:rFonts w:ascii="Arial" w:hAnsi="Arial" w:cs="Arial"/>
                      <w:bCs w:val="0"/>
                      <w:sz w:val="18"/>
                      <w:szCs w:val="20"/>
                    </w:rPr>
                    <w:t>in relazione ad esempio a problematiche in materia societaria, statutaria, amministrativa e di governance con riferimento a società partecipate da pubbliche amministrazioni e a operazioni societarie straordinarie svolte nell’ambito di procedure ad evidenza pubblica)</w:t>
                  </w:r>
                </w:p>
              </w:tc>
            </w:tr>
            <w:tr w:rsidR="00B511D1" w:rsidRPr="001652D5" w:rsidTr="007E3911">
              <w:tc>
                <w:tcPr>
                  <w:tcW w:w="8789" w:type="dxa"/>
                </w:tcPr>
                <w:p w:rsidR="00B511D1" w:rsidRPr="00E85BEE" w:rsidRDefault="00B511D1" w:rsidP="00FA1AA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B511D1" w:rsidRPr="001652D5" w:rsidTr="007E3911">
              <w:tc>
                <w:tcPr>
                  <w:tcW w:w="8789" w:type="dxa"/>
                </w:tcPr>
                <w:p w:rsidR="00B511D1" w:rsidRPr="00996974" w:rsidRDefault="00B511D1" w:rsidP="00FA1AA2">
                  <w:pPr>
                    <w:pStyle w:val="Corpotesto"/>
                    <w:tabs>
                      <w:tab w:val="left" w:pos="284"/>
                    </w:tabs>
                    <w:spacing w:line="360" w:lineRule="auto"/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46795F">
                    <w:rPr>
                      <w:rFonts w:ascii="Arial" w:hAnsi="Arial" w:cs="Arial"/>
                      <w:smallCaps/>
                      <w:szCs w:val="20"/>
                    </w:rPr>
                    <w:t>diritto finanziario bancario</w:t>
                  </w:r>
                  <w:r w:rsidRPr="004679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6974">
                    <w:rPr>
                      <w:rFonts w:ascii="Arial" w:hAnsi="Arial" w:cs="Arial"/>
                      <w:bCs w:val="0"/>
                      <w:sz w:val="18"/>
                      <w:szCs w:val="20"/>
                    </w:rPr>
                    <w:t>(anche con riferimento a contratti di finanziamento e alle relative garanzie)</w:t>
                  </w:r>
                </w:p>
              </w:tc>
            </w:tr>
            <w:tr w:rsidR="00B511D1" w:rsidRPr="001652D5" w:rsidTr="007E3911">
              <w:tc>
                <w:tcPr>
                  <w:tcW w:w="8789" w:type="dxa"/>
                </w:tcPr>
                <w:p w:rsidR="00B511D1" w:rsidRPr="00E85BEE" w:rsidRDefault="00B511D1" w:rsidP="00FA1AA2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:rsidR="00704823" w:rsidRPr="00E85BEE" w:rsidRDefault="00704823" w:rsidP="00FA1AA2">
            <w:pPr>
              <w:spacing w:before="240" w:after="240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</w:tbl>
    <w:p w:rsidR="00F6124A" w:rsidRPr="001652D5" w:rsidRDefault="00F6124A">
      <w:pPr>
        <w:rPr>
          <w:rFonts w:ascii="Arial" w:hAnsi="Arial" w:cs="Arial"/>
          <w:sz w:val="20"/>
          <w:szCs w:val="20"/>
        </w:rPr>
      </w:pPr>
    </w:p>
    <w:p w:rsidR="00704823" w:rsidRPr="001652D5" w:rsidRDefault="00704823" w:rsidP="00355BC5">
      <w:pPr>
        <w:pStyle w:val="Corpotesto"/>
        <w:widowControl w:val="0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mallCaps/>
          <w:sz w:val="20"/>
          <w:szCs w:val="20"/>
        </w:rPr>
      </w:pPr>
      <w:r w:rsidRPr="001652D5">
        <w:rPr>
          <w:rFonts w:ascii="Arial" w:hAnsi="Arial" w:cs="Arial"/>
          <w:smallCaps/>
          <w:szCs w:val="20"/>
        </w:rPr>
        <w:t>attività stragiudiziale in ambito amministrativo</w:t>
      </w:r>
      <w:r w:rsidRPr="001652D5">
        <w:rPr>
          <w:rFonts w:ascii="Arial" w:hAnsi="Arial" w:cs="Arial"/>
          <w:smallCaps/>
          <w:sz w:val="20"/>
          <w:szCs w:val="20"/>
        </w:rPr>
        <w:t xml:space="preserve">, </w:t>
      </w:r>
      <w:r w:rsidR="001652D5" w:rsidRPr="001652D5">
        <w:rPr>
          <w:rFonts w:ascii="Arial" w:hAnsi="Arial" w:cs="Arial"/>
          <w:sz w:val="20"/>
          <w:szCs w:val="20"/>
        </w:rPr>
        <w:t>con particolare riferimento a</w:t>
      </w:r>
      <w:r w:rsidRPr="001652D5">
        <w:rPr>
          <w:rFonts w:ascii="Arial" w:hAnsi="Arial" w:cs="Arial"/>
          <w:smallCaps/>
          <w:sz w:val="20"/>
          <w:szCs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355BC5" w:rsidTr="00355BC5">
        <w:tc>
          <w:tcPr>
            <w:tcW w:w="9495" w:type="dxa"/>
          </w:tcPr>
          <w:p w:rsidR="00355BC5" w:rsidRPr="002E1168" w:rsidRDefault="00355BC5" w:rsidP="002E1168">
            <w:pPr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53" w:hanging="357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2E1168">
              <w:rPr>
                <w:rFonts w:ascii="Arial" w:hAnsi="Arial" w:cs="Arial"/>
                <w:smallCaps/>
                <w:sz w:val="20"/>
                <w:szCs w:val="20"/>
              </w:rPr>
              <w:t>Concessioni di costruzione e gestione, anche con il sistema della finanza di progetto, con particolare riferimento alle infrastrutture strategiche ed ai profili inerenti:</w:t>
            </w:r>
          </w:p>
          <w:p w:rsidR="00355BC5" w:rsidRPr="001652D5" w:rsidRDefault="00355BC5" w:rsidP="00355BC5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  <w:szCs w:val="20"/>
              </w:rPr>
            </w:pPr>
          </w:p>
          <w:tbl>
            <w:tblPr>
              <w:tblStyle w:val="Grigliatabella"/>
              <w:tblW w:w="8789" w:type="dxa"/>
              <w:tblInd w:w="4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A.1 realizzazione e alla gestione delle opere pubbliche in concessione di costruzione e gestione: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keepLines/>
                    <w:spacing w:before="24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A.2 aspetti economico – finanziari delle concessioni: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A.3 applicazione delle disposizioni normative in materia di infrastrutture strategiche, ivi comprese quelle inerenti all’iter amministrativo di redazione e approvazione dei diversi livelli progettuali e dei provvedimenti autorizzatori concernenti la realizzazione delle infrastrutture: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A.4 espropriazioni per pubblica utilità: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A.5 gestione delle procedure di gara: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A.6 controllo e all’assistenza nella fase concernente l’esecuzione dei contratti di concessione di  lavori e di servizi: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lastRenderedPageBreak/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A.7 tematiche urbanistiche concernenti la realizzazione delle infrastrutture: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A.8 contrattualistica della Pubblica Amministrazione e alle problematiche nel campo del diritto amministrativo in generale: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:rsidR="00355BC5" w:rsidRDefault="00355BC5" w:rsidP="00355B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823" w:rsidRDefault="00704823" w:rsidP="00355BC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355BC5" w:rsidTr="00355BC5">
        <w:tc>
          <w:tcPr>
            <w:tcW w:w="9495" w:type="dxa"/>
          </w:tcPr>
          <w:p w:rsidR="00355BC5" w:rsidRPr="001652D5" w:rsidRDefault="00355BC5" w:rsidP="002E1168">
            <w:pPr>
              <w:keepNext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53" w:hanging="357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1652D5">
              <w:rPr>
                <w:rFonts w:ascii="Arial" w:hAnsi="Arial" w:cs="Arial"/>
                <w:smallCaps/>
                <w:sz w:val="20"/>
                <w:szCs w:val="20"/>
              </w:rPr>
              <w:t xml:space="preserve"> appalti  di lavori, con particolare riferimento:</w:t>
            </w:r>
          </w:p>
          <w:p w:rsidR="00355BC5" w:rsidRPr="001652D5" w:rsidRDefault="00355BC5" w:rsidP="002E1168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  <w:szCs w:val="20"/>
              </w:rPr>
            </w:pPr>
          </w:p>
          <w:tbl>
            <w:tblPr>
              <w:tblStyle w:val="Grigliatabella"/>
              <w:tblW w:w="8789" w:type="dxa"/>
              <w:tblInd w:w="4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2E1168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B.1 gestione delle procedure di gara: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2E1168">
                  <w:pPr>
                    <w:keepNext/>
                    <w:keepLines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B.2 realizzazione delle opere pubbliche in appalto di sola esecuzione: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355BC5" w:rsidP="006144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B.3 realizzazione delle opere pubbliche in appalto di redazione della progettazione esecutiva e di esecuzione: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1652D5" w:rsidRDefault="00652863" w:rsidP="006144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B.4 </w:t>
                  </w:r>
                  <w:r w:rsidR="00355BC5"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realizzazione delle opere pubbliche in appalto di redazione della progettazione esecutiva e di esecuzione, previa acquisizione del progetto definitivo in sede di offerta:</w:t>
                  </w:r>
                </w:p>
              </w:tc>
            </w:tr>
            <w:tr w:rsidR="00355BC5" w:rsidRPr="001652D5" w:rsidTr="006144F3">
              <w:tc>
                <w:tcPr>
                  <w:tcW w:w="8789" w:type="dxa"/>
                </w:tcPr>
                <w:p w:rsidR="00355BC5" w:rsidRPr="00E85BEE" w:rsidRDefault="00355BC5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:rsidR="00355BC5" w:rsidRDefault="00355BC5" w:rsidP="00355B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BC5" w:rsidRDefault="00355BC5" w:rsidP="00355BC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E1168" w:rsidTr="002E1168">
        <w:tc>
          <w:tcPr>
            <w:tcW w:w="9495" w:type="dxa"/>
          </w:tcPr>
          <w:p w:rsidR="002E1168" w:rsidRPr="001652D5" w:rsidRDefault="002E1168" w:rsidP="002E1168">
            <w:pPr>
              <w:keepNext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317" w:hanging="357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1652D5">
              <w:rPr>
                <w:rFonts w:ascii="Arial" w:hAnsi="Arial" w:cs="Arial"/>
                <w:smallCaps/>
                <w:sz w:val="20"/>
                <w:szCs w:val="20"/>
              </w:rPr>
              <w:t xml:space="preserve"> appalti di forniture e/o servizi con particolare riferimento:</w:t>
            </w:r>
          </w:p>
          <w:p w:rsidR="002E1168" w:rsidRPr="001652D5" w:rsidRDefault="002E1168" w:rsidP="002E1168">
            <w:pPr>
              <w:keepNext/>
              <w:keepLines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tbl>
            <w:tblPr>
              <w:tblStyle w:val="Grigliatabella"/>
              <w:tblW w:w="8789" w:type="dxa"/>
              <w:tblInd w:w="4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2E1168" w:rsidRPr="001652D5" w:rsidTr="006144F3">
              <w:tc>
                <w:tcPr>
                  <w:tcW w:w="8789" w:type="dxa"/>
                </w:tcPr>
                <w:p w:rsidR="002E1168" w:rsidRPr="001652D5" w:rsidRDefault="002E1168" w:rsidP="002E1168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C.1 gestione delle procedure di gara:</w:t>
                  </w:r>
                </w:p>
              </w:tc>
            </w:tr>
            <w:tr w:rsidR="002E1168" w:rsidRPr="001652D5" w:rsidTr="006144F3">
              <w:tc>
                <w:tcPr>
                  <w:tcW w:w="8789" w:type="dxa"/>
                </w:tcPr>
                <w:p w:rsidR="002E1168" w:rsidRPr="00E85BEE" w:rsidRDefault="002E1168" w:rsidP="002E1168">
                  <w:pPr>
                    <w:keepNext/>
                    <w:keepLines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2E1168" w:rsidRPr="001652D5" w:rsidTr="006144F3">
              <w:tc>
                <w:tcPr>
                  <w:tcW w:w="8789" w:type="dxa"/>
                </w:tcPr>
                <w:p w:rsidR="002E1168" w:rsidRPr="001652D5" w:rsidRDefault="002E1168" w:rsidP="006144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1652D5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C.2 esecuzione dei relativi contratti:</w:t>
                  </w:r>
                </w:p>
              </w:tc>
            </w:tr>
            <w:tr w:rsidR="002E1168" w:rsidRPr="001652D5" w:rsidTr="006144F3">
              <w:tc>
                <w:tcPr>
                  <w:tcW w:w="8789" w:type="dxa"/>
                </w:tcPr>
                <w:p w:rsidR="002E1168" w:rsidRPr="00E85BEE" w:rsidRDefault="002E1168" w:rsidP="006144F3">
                  <w:pPr>
                    <w:widowControl w:val="0"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:rsidR="002E1168" w:rsidRDefault="002E1168" w:rsidP="00355B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BC5" w:rsidRPr="001652D5" w:rsidRDefault="00355BC5" w:rsidP="00355BC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6124A" w:rsidRPr="001652D5" w:rsidTr="00E64773">
        <w:tc>
          <w:tcPr>
            <w:tcW w:w="9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2869" w:rsidRPr="001652D5" w:rsidRDefault="00562869" w:rsidP="002E1168">
            <w:pPr>
              <w:keepNext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317" w:hanging="357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1652D5">
              <w:rPr>
                <w:rFonts w:ascii="Arial" w:hAnsi="Arial" w:cs="Arial"/>
                <w:smallCaps/>
                <w:sz w:val="20"/>
                <w:szCs w:val="20"/>
              </w:rPr>
              <w:t xml:space="preserve">diritto ambientale  </w:t>
            </w:r>
          </w:p>
          <w:p w:rsidR="00562869" w:rsidRPr="001652D5" w:rsidRDefault="00562869" w:rsidP="002E1168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  <w:szCs w:val="20"/>
              </w:rPr>
            </w:pPr>
          </w:p>
          <w:tbl>
            <w:tblPr>
              <w:tblStyle w:val="Grigliatabella"/>
              <w:tblW w:w="8789" w:type="dxa"/>
              <w:tblInd w:w="4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562869" w:rsidRPr="001652D5" w:rsidTr="00504CC4">
              <w:tc>
                <w:tcPr>
                  <w:tcW w:w="8789" w:type="dxa"/>
                </w:tcPr>
                <w:p w:rsidR="00562869" w:rsidRPr="00E85BEE" w:rsidRDefault="00E85BEE" w:rsidP="002E1168">
                  <w:pPr>
                    <w:keepNext/>
                    <w:keepLines/>
                    <w:spacing w:before="240" w:after="240"/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pP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separate"/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t> </w:t>
                  </w:r>
                  <w:r w:rsidRPr="00E85BEE">
                    <w:rPr>
                      <w:rFonts w:ascii="Arial" w:hAnsi="Arial" w:cs="Arial"/>
                      <w:noProof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:rsidR="00562869" w:rsidRPr="001652D5" w:rsidRDefault="00562869" w:rsidP="0035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F6124A" w:rsidRPr="001652D5" w:rsidRDefault="00F6124A" w:rsidP="00F6124A">
      <w:pPr>
        <w:spacing w:line="276" w:lineRule="auto"/>
        <w:ind w:right="49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55F6E" w:rsidRPr="001652D5" w:rsidRDefault="00455F6E" w:rsidP="002E1168">
      <w:pPr>
        <w:pStyle w:val="Corpotesto"/>
        <w:keepNext/>
        <w:keepLines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mallCaps/>
          <w:szCs w:val="20"/>
        </w:rPr>
      </w:pPr>
      <w:r w:rsidRPr="001652D5">
        <w:rPr>
          <w:rFonts w:ascii="Arial" w:hAnsi="Arial" w:cs="Arial"/>
          <w:smallCaps/>
          <w:szCs w:val="20"/>
        </w:rPr>
        <w:lastRenderedPageBreak/>
        <w:t>attività stragiudiziale in ambito tributario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64"/>
      </w:tblGrid>
      <w:tr w:rsidR="00455F6E" w:rsidRPr="001652D5" w:rsidTr="00455F6E">
        <w:tc>
          <w:tcPr>
            <w:tcW w:w="9464" w:type="dxa"/>
          </w:tcPr>
          <w:p w:rsidR="00455F6E" w:rsidRPr="00E85BEE" w:rsidRDefault="00E85BEE" w:rsidP="002E1168">
            <w:pPr>
              <w:keepNext/>
              <w:keepLines/>
              <w:spacing w:before="240" w:after="240"/>
              <w:rPr>
                <w:rFonts w:ascii="Arial" w:hAnsi="Arial" w:cs="Arial"/>
                <w:noProof/>
                <w:sz w:val="20"/>
                <w:szCs w:val="20"/>
                <w:u w:val="dotted"/>
              </w:rPr>
            </w:pP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separate"/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455F6E" w:rsidRPr="001652D5" w:rsidRDefault="00455F6E" w:rsidP="00455F6E">
      <w:pPr>
        <w:rPr>
          <w:rFonts w:ascii="Arial" w:hAnsi="Arial" w:cs="Arial"/>
          <w:sz w:val="20"/>
          <w:szCs w:val="20"/>
        </w:rPr>
      </w:pPr>
    </w:p>
    <w:p w:rsidR="00455F6E" w:rsidRPr="001652D5" w:rsidRDefault="00455F6E" w:rsidP="002E1168">
      <w:pPr>
        <w:pStyle w:val="Corpotesto"/>
        <w:keepNext/>
        <w:keepLines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mallCaps/>
          <w:sz w:val="20"/>
          <w:szCs w:val="20"/>
        </w:rPr>
      </w:pPr>
      <w:r w:rsidRPr="001652D5">
        <w:rPr>
          <w:rFonts w:ascii="Arial" w:hAnsi="Arial" w:cs="Arial"/>
          <w:smallCaps/>
          <w:szCs w:val="20"/>
        </w:rPr>
        <w:t xml:space="preserve">attività stragiudiziale in ambito penale </w:t>
      </w:r>
      <w:r w:rsidR="001652D5" w:rsidRPr="001652D5">
        <w:rPr>
          <w:rFonts w:ascii="Arial" w:hAnsi="Arial" w:cs="Arial"/>
          <w:sz w:val="20"/>
          <w:szCs w:val="20"/>
        </w:rPr>
        <w:t>anche con riferimento al diritto ambientale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64"/>
      </w:tblGrid>
      <w:tr w:rsidR="00455F6E" w:rsidRPr="001652D5" w:rsidTr="00455F6E">
        <w:tc>
          <w:tcPr>
            <w:tcW w:w="9464" w:type="dxa"/>
          </w:tcPr>
          <w:p w:rsidR="00455F6E" w:rsidRPr="00E85BEE" w:rsidRDefault="00E85BEE" w:rsidP="002E1168">
            <w:pPr>
              <w:keepNext/>
              <w:keepLines/>
              <w:spacing w:before="240" w:after="240"/>
              <w:rPr>
                <w:rFonts w:ascii="Arial" w:hAnsi="Arial" w:cs="Arial"/>
                <w:noProof/>
                <w:sz w:val="20"/>
                <w:szCs w:val="20"/>
                <w:u w:val="dotted"/>
              </w:rPr>
            </w:pP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separate"/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455F6E" w:rsidRPr="001652D5" w:rsidRDefault="00455F6E" w:rsidP="00455F6E">
      <w:pPr>
        <w:pStyle w:val="Corpotesto"/>
        <w:tabs>
          <w:tab w:val="left" w:pos="284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455F6E" w:rsidRPr="001652D5" w:rsidRDefault="00455F6E" w:rsidP="002E1168">
      <w:pPr>
        <w:pStyle w:val="Corpotesto"/>
        <w:keepNext/>
        <w:keepLines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mallCaps/>
          <w:sz w:val="20"/>
          <w:szCs w:val="20"/>
        </w:rPr>
      </w:pPr>
      <w:r w:rsidRPr="001652D5">
        <w:rPr>
          <w:rFonts w:ascii="Arial" w:hAnsi="Arial" w:cs="Arial"/>
          <w:smallCaps/>
          <w:szCs w:val="20"/>
        </w:rPr>
        <w:t xml:space="preserve">attività stragiudiziale in ambito del lavoro </w:t>
      </w:r>
      <w:r w:rsidR="001652D5" w:rsidRPr="001652D5">
        <w:rPr>
          <w:rFonts w:ascii="Arial" w:hAnsi="Arial" w:cs="Arial"/>
          <w:sz w:val="20"/>
          <w:szCs w:val="20"/>
        </w:rPr>
        <w:t>anche con riferimento a specifici temi attinenti a particolari problematiche di diritto del lavoro, con particolare attenzione alle norme relative al personale dipendente di società partecipate da Pubbliche Amministrazioni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64"/>
      </w:tblGrid>
      <w:tr w:rsidR="00455F6E" w:rsidRPr="001652D5" w:rsidTr="00455F6E">
        <w:tc>
          <w:tcPr>
            <w:tcW w:w="9464" w:type="dxa"/>
          </w:tcPr>
          <w:p w:rsidR="00455F6E" w:rsidRPr="00E85BEE" w:rsidRDefault="00E85BEE" w:rsidP="002E1168">
            <w:pPr>
              <w:keepNext/>
              <w:keepLines/>
              <w:spacing w:before="240" w:after="240"/>
              <w:rPr>
                <w:rFonts w:ascii="Arial" w:hAnsi="Arial" w:cs="Arial"/>
                <w:noProof/>
                <w:sz w:val="20"/>
                <w:szCs w:val="20"/>
                <w:u w:val="dotted"/>
              </w:rPr>
            </w:pP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separate"/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455F6E" w:rsidRPr="001652D5" w:rsidRDefault="00455F6E" w:rsidP="00455F6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44"/>
      </w:tblGrid>
      <w:tr w:rsidR="0085091A" w:rsidRPr="001652D5" w:rsidTr="0085091A">
        <w:tc>
          <w:tcPr>
            <w:tcW w:w="9544" w:type="dxa"/>
            <w:shd w:val="clear" w:color="auto" w:fill="DBE5F1" w:themeFill="accent1" w:themeFillTint="33"/>
          </w:tcPr>
          <w:p w:rsidR="006226EE" w:rsidRPr="001652D5" w:rsidRDefault="006226EE" w:rsidP="002E1168">
            <w:pPr>
              <w:pStyle w:val="Paragrafoelenco"/>
              <w:keepNext/>
              <w:keepLines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91A" w:rsidRPr="001652D5" w:rsidRDefault="0085091A" w:rsidP="002E1168">
            <w:pPr>
              <w:pStyle w:val="Paragrafoelenco"/>
              <w:keepNext/>
              <w:keepLines/>
              <w:numPr>
                <w:ilvl w:val="0"/>
                <w:numId w:val="26"/>
              </w:numPr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52D5">
              <w:rPr>
                <w:rFonts w:ascii="Arial" w:hAnsi="Arial" w:cs="Arial"/>
                <w:b/>
                <w:sz w:val="20"/>
                <w:szCs w:val="20"/>
              </w:rPr>
              <w:t>TITOLI DI STUDIO E/O DI SPECIALIZZAZIONI PROFESSIONALI POSSEDUTI E PUBBLICAZIONI E DOCENZE DEL CANDIDATO</w:t>
            </w:r>
          </w:p>
          <w:p w:rsidR="006226EE" w:rsidRPr="001652D5" w:rsidRDefault="006226EE" w:rsidP="002E1168">
            <w:pPr>
              <w:pStyle w:val="Paragrafoelenco"/>
              <w:keepNext/>
              <w:keepLines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5F6E" w:rsidRPr="001652D5" w:rsidRDefault="00455F6E" w:rsidP="002E1168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44"/>
      </w:tblGrid>
      <w:tr w:rsidR="0085091A" w:rsidRPr="001652D5" w:rsidTr="0085091A">
        <w:tc>
          <w:tcPr>
            <w:tcW w:w="9544" w:type="dxa"/>
          </w:tcPr>
          <w:p w:rsidR="0085091A" w:rsidRPr="00E85BEE" w:rsidRDefault="00E85BEE" w:rsidP="002E1168">
            <w:pPr>
              <w:keepNext/>
              <w:keepLines/>
              <w:spacing w:before="240" w:after="240"/>
              <w:rPr>
                <w:rFonts w:ascii="Arial" w:hAnsi="Arial" w:cs="Arial"/>
                <w:noProof/>
                <w:sz w:val="20"/>
                <w:szCs w:val="20"/>
                <w:u w:val="dotted"/>
              </w:rPr>
            </w:pP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separate"/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455F6E" w:rsidRPr="001652D5" w:rsidRDefault="00455F6E" w:rsidP="00455F6E">
      <w:pPr>
        <w:rPr>
          <w:rFonts w:ascii="Arial" w:hAnsi="Arial" w:cs="Arial"/>
          <w:sz w:val="20"/>
          <w:szCs w:val="20"/>
        </w:rPr>
      </w:pPr>
    </w:p>
    <w:p w:rsidR="00455F6E" w:rsidRPr="001652D5" w:rsidRDefault="00455F6E" w:rsidP="00455F6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44"/>
      </w:tblGrid>
      <w:tr w:rsidR="0085091A" w:rsidRPr="001652D5" w:rsidTr="006226EE">
        <w:tc>
          <w:tcPr>
            <w:tcW w:w="9544" w:type="dxa"/>
            <w:shd w:val="clear" w:color="auto" w:fill="DBE5F1" w:themeFill="accent1" w:themeFillTint="33"/>
          </w:tcPr>
          <w:p w:rsidR="006226EE" w:rsidRPr="001652D5" w:rsidRDefault="006226EE" w:rsidP="002E1168">
            <w:pPr>
              <w:pStyle w:val="Paragrafoelenco"/>
              <w:keepNext/>
              <w:keepLines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91A" w:rsidRPr="001652D5" w:rsidRDefault="006226EE" w:rsidP="002E1168">
            <w:pPr>
              <w:pStyle w:val="Paragrafoelenco"/>
              <w:keepNext/>
              <w:keepLines/>
              <w:numPr>
                <w:ilvl w:val="0"/>
                <w:numId w:val="26"/>
              </w:numPr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52D5">
              <w:rPr>
                <w:rFonts w:ascii="Arial" w:hAnsi="Arial" w:cs="Arial"/>
                <w:b/>
                <w:sz w:val="20"/>
                <w:szCs w:val="20"/>
              </w:rPr>
              <w:t>INCARICHI SVOLTI A FAVORE DI PUBBLICHE AMMINISTRAZIONI</w:t>
            </w:r>
          </w:p>
          <w:p w:rsidR="006226EE" w:rsidRPr="001652D5" w:rsidRDefault="006226EE" w:rsidP="002E1168">
            <w:pPr>
              <w:pStyle w:val="Paragrafoelenco"/>
              <w:keepNext/>
              <w:keepLines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5F6E" w:rsidRPr="001652D5" w:rsidRDefault="00455F6E" w:rsidP="002E1168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44"/>
      </w:tblGrid>
      <w:tr w:rsidR="006226EE" w:rsidRPr="001652D5" w:rsidTr="006226EE">
        <w:tc>
          <w:tcPr>
            <w:tcW w:w="9544" w:type="dxa"/>
          </w:tcPr>
          <w:p w:rsidR="006226EE" w:rsidRPr="00E85BEE" w:rsidRDefault="00E85BEE" w:rsidP="002E1168">
            <w:pPr>
              <w:keepNext/>
              <w:keepLines/>
              <w:spacing w:before="240" w:after="240"/>
              <w:rPr>
                <w:rFonts w:ascii="Arial" w:hAnsi="Arial" w:cs="Arial"/>
                <w:noProof/>
                <w:sz w:val="20"/>
                <w:szCs w:val="20"/>
                <w:u w:val="dotted"/>
              </w:rPr>
            </w:pP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separate"/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E85BEE">
              <w:rPr>
                <w:rFonts w:ascii="Arial" w:hAnsi="Arial" w:cs="Arial"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455F6E" w:rsidRPr="001652D5" w:rsidRDefault="00455F6E" w:rsidP="002E1168">
      <w:pPr>
        <w:keepNext/>
        <w:keepLines/>
        <w:rPr>
          <w:rFonts w:ascii="Arial" w:hAnsi="Arial" w:cs="Arial"/>
          <w:sz w:val="20"/>
          <w:szCs w:val="20"/>
        </w:rPr>
      </w:pPr>
    </w:p>
    <w:p w:rsidR="00E84A9C" w:rsidRPr="00E84A9C" w:rsidRDefault="00E84A9C" w:rsidP="002E1168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84A9C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4A9C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E84A9C">
        <w:rPr>
          <w:rFonts w:ascii="Arial" w:hAnsi="Arial" w:cs="Arial"/>
          <w:sz w:val="20"/>
          <w:szCs w:val="20"/>
          <w:u w:val="dotted"/>
        </w:rPr>
      </w:r>
      <w:r w:rsidRPr="00E84A9C">
        <w:rPr>
          <w:rFonts w:ascii="Arial" w:hAnsi="Arial" w:cs="Arial"/>
          <w:sz w:val="20"/>
          <w:szCs w:val="20"/>
          <w:u w:val="dotted"/>
        </w:rPr>
        <w:fldChar w:fldCharType="separate"/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sz w:val="20"/>
          <w:szCs w:val="20"/>
          <w:u w:val="dotted"/>
        </w:rPr>
        <w:fldChar w:fldCharType="end"/>
      </w:r>
      <w:r w:rsidRPr="00E84A9C">
        <w:rPr>
          <w:rFonts w:ascii="Arial" w:hAnsi="Arial" w:cs="Arial"/>
          <w:sz w:val="20"/>
          <w:szCs w:val="20"/>
        </w:rPr>
        <w:t xml:space="preserve">  , lì  </w:t>
      </w:r>
      <w:r w:rsidRPr="00E84A9C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84A9C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E84A9C">
        <w:rPr>
          <w:rFonts w:ascii="Arial" w:hAnsi="Arial" w:cs="Arial"/>
          <w:sz w:val="20"/>
          <w:szCs w:val="20"/>
          <w:u w:val="dotted"/>
        </w:rPr>
      </w:r>
      <w:r w:rsidRPr="00E84A9C">
        <w:rPr>
          <w:rFonts w:ascii="Arial" w:hAnsi="Arial" w:cs="Arial"/>
          <w:sz w:val="20"/>
          <w:szCs w:val="20"/>
          <w:u w:val="dotted"/>
        </w:rPr>
        <w:fldChar w:fldCharType="separate"/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noProof/>
          <w:sz w:val="20"/>
          <w:szCs w:val="20"/>
          <w:u w:val="dotted"/>
        </w:rPr>
        <w:t> </w:t>
      </w:r>
      <w:r w:rsidRPr="00E84A9C">
        <w:rPr>
          <w:rFonts w:ascii="Arial" w:hAnsi="Arial" w:cs="Arial"/>
          <w:sz w:val="20"/>
          <w:szCs w:val="20"/>
          <w:u w:val="dotted"/>
        </w:rPr>
        <w:fldChar w:fldCharType="end"/>
      </w:r>
    </w:p>
    <w:p w:rsidR="00F6124A" w:rsidRPr="001652D5" w:rsidRDefault="00BA4393" w:rsidP="002E1168">
      <w:pPr>
        <w:keepNext/>
        <w:keepLines/>
        <w:spacing w:line="276" w:lineRule="auto"/>
        <w:ind w:left="4536" w:right="49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  <w:r w:rsidRPr="001652D5">
        <w:rPr>
          <w:rFonts w:ascii="Arial" w:hAnsi="Arial" w:cs="Arial"/>
          <w:b/>
          <w:smallCaps/>
          <w:sz w:val="20"/>
          <w:szCs w:val="20"/>
          <w:u w:val="single"/>
        </w:rPr>
        <w:t>APPORRE FIRMA DIGITALE</w:t>
      </w:r>
      <w:r w:rsidR="00F6124A" w:rsidRPr="001652D5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BF591A">
        <w:rPr>
          <w:rFonts w:ascii="Arial" w:hAnsi="Arial" w:cs="Arial"/>
          <w:b/>
          <w:sz w:val="20"/>
          <w:szCs w:val="20"/>
        </w:rPr>
        <w:t>(1</w:t>
      </w:r>
      <w:r w:rsidR="00F0384E" w:rsidRPr="001652D5">
        <w:rPr>
          <w:rFonts w:ascii="Arial" w:hAnsi="Arial" w:cs="Arial"/>
          <w:b/>
          <w:sz w:val="20"/>
          <w:szCs w:val="20"/>
        </w:rPr>
        <w:t>)</w:t>
      </w:r>
      <w:r w:rsidR="00BF591A">
        <w:rPr>
          <w:rFonts w:ascii="Arial" w:hAnsi="Arial" w:cs="Arial"/>
          <w:b/>
          <w:sz w:val="20"/>
          <w:szCs w:val="20"/>
        </w:rPr>
        <w:t xml:space="preserve"> (2</w:t>
      </w:r>
      <w:r w:rsidR="00BF591A" w:rsidRPr="001652D5">
        <w:rPr>
          <w:rFonts w:ascii="Arial" w:hAnsi="Arial" w:cs="Arial"/>
          <w:b/>
          <w:sz w:val="20"/>
          <w:szCs w:val="20"/>
        </w:rPr>
        <w:t>)</w:t>
      </w:r>
    </w:p>
    <w:p w:rsidR="00F5174D" w:rsidRPr="001652D5" w:rsidRDefault="00F5174D" w:rsidP="002E1168">
      <w:pPr>
        <w:keepNext/>
        <w:keepLines/>
        <w:ind w:left="4395"/>
        <w:jc w:val="center"/>
        <w:rPr>
          <w:rFonts w:ascii="Arial" w:hAnsi="Arial" w:cs="Arial"/>
          <w:sz w:val="20"/>
          <w:szCs w:val="20"/>
        </w:rPr>
      </w:pPr>
      <w:r w:rsidRPr="001652D5">
        <w:rPr>
          <w:rFonts w:ascii="Arial" w:hAnsi="Arial" w:cs="Arial"/>
          <w:sz w:val="20"/>
          <w:szCs w:val="20"/>
        </w:rPr>
        <w:t>Documento informatico firmato digitalmente</w:t>
      </w:r>
    </w:p>
    <w:p w:rsidR="00F0384E" w:rsidRPr="001652D5" w:rsidRDefault="00F5174D" w:rsidP="002E1168">
      <w:pPr>
        <w:keepNext/>
        <w:keepLines/>
        <w:ind w:left="4395"/>
        <w:jc w:val="center"/>
        <w:rPr>
          <w:rFonts w:ascii="Arial" w:hAnsi="Arial" w:cs="Arial"/>
          <w:sz w:val="20"/>
          <w:szCs w:val="20"/>
        </w:rPr>
      </w:pPr>
      <w:r w:rsidRPr="001652D5">
        <w:rPr>
          <w:rFonts w:ascii="Arial" w:hAnsi="Arial" w:cs="Arial"/>
          <w:sz w:val="20"/>
          <w:szCs w:val="20"/>
        </w:rPr>
        <w:t xml:space="preserve">ai sensi </w:t>
      </w:r>
      <w:r w:rsidR="001652D5">
        <w:rPr>
          <w:rFonts w:ascii="Arial" w:hAnsi="Arial" w:cs="Arial"/>
          <w:sz w:val="20"/>
          <w:szCs w:val="20"/>
        </w:rPr>
        <w:t xml:space="preserve"> </w:t>
      </w:r>
      <w:r w:rsidRPr="001652D5">
        <w:rPr>
          <w:rFonts w:ascii="Arial" w:hAnsi="Arial" w:cs="Arial"/>
          <w:sz w:val="20"/>
          <w:szCs w:val="20"/>
        </w:rPr>
        <w:t xml:space="preserve">del D.Lgs. 7 marzo 2005, n. 82 </w:t>
      </w:r>
      <w:r w:rsidR="001652D5">
        <w:rPr>
          <w:rFonts w:ascii="Arial" w:hAnsi="Arial" w:cs="Arial"/>
          <w:sz w:val="20"/>
          <w:szCs w:val="20"/>
        </w:rPr>
        <w:t xml:space="preserve"> </w:t>
      </w:r>
    </w:p>
    <w:p w:rsidR="00F0384E" w:rsidRPr="001652D5" w:rsidRDefault="00F0384E" w:rsidP="00F0384E">
      <w:pPr>
        <w:widowControl w:val="0"/>
        <w:tabs>
          <w:tab w:val="left" w:pos="893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652D5">
        <w:rPr>
          <w:rFonts w:ascii="Arial" w:hAnsi="Arial" w:cs="Arial"/>
          <w:b/>
          <w:sz w:val="20"/>
          <w:szCs w:val="20"/>
        </w:rPr>
        <w:t>(</w:t>
      </w:r>
      <w:r w:rsidR="00BF591A">
        <w:rPr>
          <w:rFonts w:ascii="Arial" w:hAnsi="Arial" w:cs="Arial"/>
          <w:b/>
          <w:sz w:val="20"/>
          <w:szCs w:val="20"/>
        </w:rPr>
        <w:t>1</w:t>
      </w:r>
      <w:r w:rsidRPr="001652D5">
        <w:rPr>
          <w:rFonts w:ascii="Arial" w:hAnsi="Arial" w:cs="Arial"/>
          <w:b/>
          <w:sz w:val="20"/>
          <w:szCs w:val="20"/>
        </w:rPr>
        <w:t>) Nota:</w:t>
      </w:r>
    </w:p>
    <w:p w:rsidR="00F0384E" w:rsidRPr="001652D5" w:rsidRDefault="00F0384E" w:rsidP="00BD7625">
      <w:pPr>
        <w:widowControl w:val="0"/>
        <w:tabs>
          <w:tab w:val="left" w:pos="893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1652D5" w:rsidRPr="001652D5" w:rsidRDefault="004F72DD" w:rsidP="001652D5">
      <w:pPr>
        <w:pStyle w:val="Paragrafoelenco"/>
        <w:widowControl w:val="0"/>
        <w:numPr>
          <w:ilvl w:val="0"/>
          <w:numId w:val="29"/>
        </w:numPr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 caso di Studio A</w:t>
      </w:r>
      <w:r w:rsidR="00F0384E" w:rsidRPr="001652D5">
        <w:rPr>
          <w:rFonts w:ascii="Arial" w:hAnsi="Arial" w:cs="Arial"/>
          <w:b/>
          <w:sz w:val="20"/>
          <w:szCs w:val="20"/>
        </w:rPr>
        <w:t>ssociato, allegare il c</w:t>
      </w:r>
      <w:r w:rsidR="00B76782">
        <w:rPr>
          <w:rFonts w:ascii="Arial" w:hAnsi="Arial" w:cs="Arial"/>
          <w:b/>
          <w:sz w:val="20"/>
          <w:szCs w:val="20"/>
        </w:rPr>
        <w:t>urriculum vita</w:t>
      </w:r>
      <w:r w:rsidR="001652D5">
        <w:rPr>
          <w:rFonts w:ascii="Arial" w:hAnsi="Arial" w:cs="Arial"/>
          <w:b/>
          <w:sz w:val="20"/>
          <w:szCs w:val="20"/>
        </w:rPr>
        <w:t xml:space="preserve">e </w:t>
      </w:r>
      <w:r w:rsidR="00F0384E" w:rsidRPr="001652D5">
        <w:rPr>
          <w:rFonts w:ascii="Arial" w:hAnsi="Arial" w:cs="Arial"/>
          <w:b/>
          <w:sz w:val="20"/>
          <w:szCs w:val="20"/>
        </w:rPr>
        <w:t xml:space="preserve">di ciascuno del/i professionista/i </w:t>
      </w:r>
      <w:r w:rsidR="001652D5">
        <w:rPr>
          <w:rFonts w:ascii="Arial" w:hAnsi="Arial" w:cs="Arial"/>
          <w:b/>
          <w:sz w:val="20"/>
          <w:szCs w:val="20"/>
        </w:rPr>
        <w:t>associato/i</w:t>
      </w:r>
      <w:r w:rsidR="001652D5" w:rsidRPr="001652D5">
        <w:rPr>
          <w:rFonts w:ascii="Arial" w:hAnsi="Arial" w:cs="Arial"/>
          <w:b/>
          <w:sz w:val="20"/>
          <w:szCs w:val="20"/>
        </w:rPr>
        <w:t xml:space="preserve"> </w:t>
      </w:r>
      <w:r w:rsidR="00B76782">
        <w:rPr>
          <w:rFonts w:ascii="Arial" w:hAnsi="Arial" w:cs="Arial"/>
          <w:b/>
          <w:sz w:val="20"/>
          <w:szCs w:val="20"/>
        </w:rPr>
        <w:t xml:space="preserve">individuato dallo studio </w:t>
      </w:r>
      <w:r w:rsidR="001652D5" w:rsidRPr="001652D5">
        <w:rPr>
          <w:rFonts w:ascii="Arial" w:hAnsi="Arial" w:cs="Arial"/>
          <w:b/>
          <w:sz w:val="20"/>
          <w:szCs w:val="20"/>
        </w:rPr>
        <w:t>per l’</w:t>
      </w:r>
      <w:r w:rsidR="00B76782">
        <w:rPr>
          <w:rFonts w:ascii="Arial" w:hAnsi="Arial" w:cs="Arial"/>
          <w:b/>
          <w:sz w:val="20"/>
          <w:szCs w:val="20"/>
        </w:rPr>
        <w:t>esecuzione dell’</w:t>
      </w:r>
      <w:r w:rsidR="001652D5" w:rsidRPr="001652D5">
        <w:rPr>
          <w:rFonts w:ascii="Arial" w:hAnsi="Arial" w:cs="Arial"/>
          <w:b/>
          <w:sz w:val="20"/>
          <w:szCs w:val="20"/>
        </w:rPr>
        <w:t xml:space="preserve">eventuale </w:t>
      </w:r>
      <w:r w:rsidR="00B76782">
        <w:rPr>
          <w:rFonts w:ascii="Arial" w:hAnsi="Arial" w:cs="Arial"/>
          <w:b/>
          <w:sz w:val="20"/>
          <w:szCs w:val="20"/>
        </w:rPr>
        <w:t>affidamento</w:t>
      </w:r>
      <w:r w:rsidR="001652D5" w:rsidRPr="001652D5">
        <w:rPr>
          <w:rFonts w:ascii="Arial" w:hAnsi="Arial" w:cs="Arial"/>
          <w:b/>
          <w:sz w:val="20"/>
          <w:szCs w:val="20"/>
        </w:rPr>
        <w:t>.</w:t>
      </w:r>
    </w:p>
    <w:p w:rsidR="00146221" w:rsidRDefault="00562869" w:rsidP="00BD7625">
      <w:pPr>
        <w:pStyle w:val="Paragrafoelenco"/>
        <w:widowControl w:val="0"/>
        <w:numPr>
          <w:ilvl w:val="0"/>
          <w:numId w:val="29"/>
        </w:numPr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652D5">
        <w:rPr>
          <w:rFonts w:ascii="Arial" w:hAnsi="Arial" w:cs="Arial"/>
          <w:b/>
          <w:sz w:val="20"/>
          <w:szCs w:val="20"/>
        </w:rPr>
        <w:t>nel</w:t>
      </w:r>
      <w:r w:rsidR="004F72DD">
        <w:rPr>
          <w:rFonts w:ascii="Arial" w:hAnsi="Arial" w:cs="Arial"/>
          <w:b/>
          <w:sz w:val="20"/>
          <w:szCs w:val="20"/>
        </w:rPr>
        <w:t xml:space="preserve"> caso di Società di P</w:t>
      </w:r>
      <w:r w:rsidR="00146221" w:rsidRPr="001652D5">
        <w:rPr>
          <w:rFonts w:ascii="Arial" w:hAnsi="Arial" w:cs="Arial"/>
          <w:b/>
          <w:sz w:val="20"/>
          <w:szCs w:val="20"/>
        </w:rPr>
        <w:t xml:space="preserve">rofessionisti, allegare il </w:t>
      </w:r>
      <w:r w:rsidR="001652D5" w:rsidRPr="001652D5">
        <w:rPr>
          <w:rFonts w:ascii="Arial" w:hAnsi="Arial" w:cs="Arial"/>
          <w:b/>
          <w:sz w:val="20"/>
          <w:szCs w:val="20"/>
        </w:rPr>
        <w:t>c</w:t>
      </w:r>
      <w:r w:rsidR="00B76782">
        <w:rPr>
          <w:rFonts w:ascii="Arial" w:hAnsi="Arial" w:cs="Arial"/>
          <w:b/>
          <w:sz w:val="20"/>
          <w:szCs w:val="20"/>
        </w:rPr>
        <w:t>urriculum vita</w:t>
      </w:r>
      <w:r w:rsidR="001652D5">
        <w:rPr>
          <w:rFonts w:ascii="Arial" w:hAnsi="Arial" w:cs="Arial"/>
          <w:b/>
          <w:sz w:val="20"/>
          <w:szCs w:val="20"/>
        </w:rPr>
        <w:t>e</w:t>
      </w:r>
      <w:r w:rsidR="00146221" w:rsidRPr="001652D5">
        <w:rPr>
          <w:rFonts w:ascii="Arial" w:hAnsi="Arial" w:cs="Arial"/>
          <w:b/>
          <w:sz w:val="20"/>
          <w:szCs w:val="20"/>
        </w:rPr>
        <w:t xml:space="preserve"> di ciascun professionista individuato dalla società per l’</w:t>
      </w:r>
      <w:r w:rsidR="00DC3601">
        <w:rPr>
          <w:rFonts w:ascii="Arial" w:hAnsi="Arial" w:cs="Arial"/>
          <w:b/>
          <w:sz w:val="20"/>
          <w:szCs w:val="20"/>
        </w:rPr>
        <w:t>esecuzione dell’</w:t>
      </w:r>
      <w:r w:rsidR="00146221" w:rsidRPr="001652D5">
        <w:rPr>
          <w:rFonts w:ascii="Arial" w:hAnsi="Arial" w:cs="Arial"/>
          <w:b/>
          <w:sz w:val="20"/>
          <w:szCs w:val="20"/>
        </w:rPr>
        <w:t xml:space="preserve">eventuale </w:t>
      </w:r>
      <w:r w:rsidR="00DC3601">
        <w:rPr>
          <w:rFonts w:ascii="Arial" w:hAnsi="Arial" w:cs="Arial"/>
          <w:b/>
          <w:sz w:val="20"/>
          <w:szCs w:val="20"/>
        </w:rPr>
        <w:t>affidamento</w:t>
      </w:r>
      <w:r w:rsidR="00146221" w:rsidRPr="001652D5">
        <w:rPr>
          <w:rFonts w:ascii="Arial" w:hAnsi="Arial" w:cs="Arial"/>
          <w:b/>
          <w:sz w:val="20"/>
          <w:szCs w:val="20"/>
        </w:rPr>
        <w:t>.</w:t>
      </w:r>
    </w:p>
    <w:p w:rsidR="00DE45A7" w:rsidRDefault="00DE45A7" w:rsidP="00DE45A7">
      <w:pPr>
        <w:pStyle w:val="Paragrafoelenco"/>
        <w:widowControl w:val="0"/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DE45A7" w:rsidRPr="001652D5" w:rsidRDefault="00DE45A7" w:rsidP="00DE45A7">
      <w:pPr>
        <w:widowControl w:val="0"/>
        <w:tabs>
          <w:tab w:val="left" w:pos="893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652D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1652D5">
        <w:rPr>
          <w:rFonts w:ascii="Arial" w:hAnsi="Arial" w:cs="Arial"/>
          <w:b/>
          <w:sz w:val="20"/>
          <w:szCs w:val="20"/>
        </w:rPr>
        <w:t>) Nota:</w:t>
      </w:r>
    </w:p>
    <w:p w:rsidR="00DE45A7" w:rsidRPr="001652D5" w:rsidRDefault="004F72DD" w:rsidP="00DE45A7">
      <w:pPr>
        <w:pStyle w:val="Paragrafoelenco"/>
        <w:widowControl w:val="0"/>
        <w:numPr>
          <w:ilvl w:val="0"/>
          <w:numId w:val="29"/>
        </w:numPr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 caso di Studio A</w:t>
      </w:r>
      <w:r w:rsidR="00DE45A7" w:rsidRPr="001652D5">
        <w:rPr>
          <w:rFonts w:ascii="Arial" w:hAnsi="Arial" w:cs="Arial"/>
          <w:b/>
          <w:sz w:val="20"/>
          <w:szCs w:val="20"/>
        </w:rPr>
        <w:t xml:space="preserve">ssociato, </w:t>
      </w:r>
      <w:r w:rsidR="00864BC4" w:rsidRPr="00864BC4">
        <w:rPr>
          <w:rFonts w:ascii="Arial" w:hAnsi="Arial" w:cs="Arial"/>
          <w:b/>
          <w:sz w:val="20"/>
          <w:szCs w:val="20"/>
        </w:rPr>
        <w:t xml:space="preserve">i curricula devono essere sottoscritti da ciascun professionista/i associato/i </w:t>
      </w:r>
      <w:r w:rsidR="00864BC4">
        <w:rPr>
          <w:rFonts w:ascii="Arial" w:hAnsi="Arial" w:cs="Arial"/>
          <w:b/>
          <w:sz w:val="20"/>
          <w:szCs w:val="20"/>
        </w:rPr>
        <w:t xml:space="preserve">individuato dallo </w:t>
      </w:r>
      <w:r w:rsidR="00864BC4" w:rsidRPr="00864BC4">
        <w:rPr>
          <w:rFonts w:ascii="Arial" w:hAnsi="Arial" w:cs="Arial"/>
          <w:b/>
          <w:sz w:val="20"/>
          <w:szCs w:val="20"/>
        </w:rPr>
        <w:t xml:space="preserve">studio </w:t>
      </w:r>
      <w:r w:rsidR="00864BC4">
        <w:rPr>
          <w:rFonts w:ascii="Arial" w:hAnsi="Arial" w:cs="Arial"/>
          <w:b/>
          <w:sz w:val="20"/>
          <w:szCs w:val="20"/>
        </w:rPr>
        <w:t>per l’esecuzione dell’eventuale affidamento</w:t>
      </w:r>
      <w:r w:rsidR="00652863">
        <w:rPr>
          <w:rFonts w:ascii="Arial" w:hAnsi="Arial" w:cs="Arial"/>
          <w:b/>
          <w:sz w:val="20"/>
          <w:szCs w:val="20"/>
        </w:rPr>
        <w:t>;</w:t>
      </w:r>
    </w:p>
    <w:p w:rsidR="00DE45A7" w:rsidRDefault="004F72DD" w:rsidP="00DE45A7">
      <w:pPr>
        <w:pStyle w:val="Paragrafoelenco"/>
        <w:widowControl w:val="0"/>
        <w:numPr>
          <w:ilvl w:val="0"/>
          <w:numId w:val="29"/>
        </w:numPr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 caso di Società di P</w:t>
      </w:r>
      <w:r w:rsidR="00DE45A7" w:rsidRPr="001652D5">
        <w:rPr>
          <w:rFonts w:ascii="Arial" w:hAnsi="Arial" w:cs="Arial"/>
          <w:b/>
          <w:sz w:val="20"/>
          <w:szCs w:val="20"/>
        </w:rPr>
        <w:t xml:space="preserve">rofessionisti, </w:t>
      </w:r>
      <w:r w:rsidR="004521BB" w:rsidRPr="004521BB">
        <w:rPr>
          <w:rFonts w:ascii="Arial" w:hAnsi="Arial" w:cs="Arial"/>
          <w:b/>
          <w:sz w:val="20"/>
          <w:szCs w:val="20"/>
        </w:rPr>
        <w:t>i curricula devono essere sottoscritti da ciascun professionista/i individuato/i dalla società per l’eventuale esecuzione degli incarichi</w:t>
      </w:r>
      <w:r w:rsidR="00DE45A7" w:rsidRPr="001652D5">
        <w:rPr>
          <w:rFonts w:ascii="Arial" w:hAnsi="Arial" w:cs="Arial"/>
          <w:b/>
          <w:sz w:val="20"/>
          <w:szCs w:val="20"/>
        </w:rPr>
        <w:t>.</w:t>
      </w:r>
    </w:p>
    <w:p w:rsidR="00DE45A7" w:rsidRPr="001652D5" w:rsidRDefault="00DE45A7" w:rsidP="00DE45A7">
      <w:pPr>
        <w:pStyle w:val="Paragrafoelenco"/>
        <w:widowControl w:val="0"/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sectPr w:rsidR="00DE45A7" w:rsidRPr="001652D5" w:rsidSect="00053C83">
      <w:headerReference w:type="default" r:id="rId10"/>
      <w:footerReference w:type="default" r:id="rId11"/>
      <w:pgSz w:w="11907" w:h="16839" w:code="9"/>
      <w:pgMar w:top="1418" w:right="850" w:bottom="164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23" w:rsidRDefault="00B13E23">
      <w:r>
        <w:separator/>
      </w:r>
    </w:p>
  </w:endnote>
  <w:endnote w:type="continuationSeparator" w:id="0">
    <w:p w:rsidR="00B13E23" w:rsidRDefault="00B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7B" w:rsidRPr="00922C7B" w:rsidRDefault="003263BB" w:rsidP="00922C7B">
    <w:pPr>
      <w:tabs>
        <w:tab w:val="center" w:pos="4819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 0 del 08</w:t>
    </w:r>
    <w:r w:rsidR="00922C7B" w:rsidRPr="00922C7B">
      <w:rPr>
        <w:rFonts w:ascii="Arial" w:hAnsi="Arial" w:cs="Arial"/>
        <w:sz w:val="16"/>
        <w:szCs w:val="16"/>
      </w:rPr>
      <w:t>/07/2015</w:t>
    </w:r>
  </w:p>
  <w:p w:rsidR="00F6124A" w:rsidRPr="00922C7B" w:rsidRDefault="00922C7B" w:rsidP="00922C7B">
    <w:pPr>
      <w:tabs>
        <w:tab w:val="center" w:pos="4819"/>
        <w:tab w:val="center" w:pos="5102"/>
        <w:tab w:val="left" w:pos="6351"/>
        <w:tab w:val="right" w:pos="9638"/>
      </w:tabs>
      <w:rPr>
        <w:rFonts w:ascii="Arial" w:hAnsi="Arial" w:cs="Arial"/>
        <w:sz w:val="16"/>
        <w:szCs w:val="16"/>
      </w:rPr>
    </w:pPr>
    <w:r w:rsidRPr="00922C7B">
      <w:rPr>
        <w:rFonts w:ascii="Arial" w:hAnsi="Arial" w:cs="Arial"/>
        <w:sz w:val="16"/>
        <w:szCs w:val="16"/>
      </w:rPr>
      <w:tab/>
      <w:t xml:space="preserve">Pagina </w:t>
    </w:r>
    <w:r w:rsidRPr="00922C7B">
      <w:rPr>
        <w:rFonts w:ascii="Arial" w:hAnsi="Arial" w:cs="Arial"/>
        <w:sz w:val="16"/>
        <w:szCs w:val="16"/>
      </w:rPr>
      <w:fldChar w:fldCharType="begin"/>
    </w:r>
    <w:r w:rsidRPr="00922C7B">
      <w:rPr>
        <w:rFonts w:ascii="Arial" w:hAnsi="Arial" w:cs="Arial"/>
        <w:sz w:val="16"/>
        <w:szCs w:val="16"/>
      </w:rPr>
      <w:instrText xml:space="preserve"> PAGE   \* MERGEFORMAT </w:instrText>
    </w:r>
    <w:r w:rsidRPr="00922C7B">
      <w:rPr>
        <w:rFonts w:ascii="Arial" w:hAnsi="Arial" w:cs="Arial"/>
        <w:sz w:val="16"/>
        <w:szCs w:val="16"/>
      </w:rPr>
      <w:fldChar w:fldCharType="separate"/>
    </w:r>
    <w:r w:rsidR="003263BB">
      <w:rPr>
        <w:rFonts w:ascii="Arial" w:hAnsi="Arial" w:cs="Arial"/>
        <w:noProof/>
        <w:sz w:val="16"/>
        <w:szCs w:val="16"/>
      </w:rPr>
      <w:t>1</w:t>
    </w:r>
    <w:r w:rsidRPr="00922C7B">
      <w:rPr>
        <w:rFonts w:ascii="Arial" w:hAnsi="Arial" w:cs="Arial"/>
        <w:sz w:val="16"/>
        <w:szCs w:val="16"/>
      </w:rPr>
      <w:fldChar w:fldCharType="end"/>
    </w:r>
    <w:r w:rsidRPr="00922C7B">
      <w:rPr>
        <w:rFonts w:ascii="Arial" w:hAnsi="Arial" w:cs="Arial"/>
        <w:sz w:val="16"/>
        <w:szCs w:val="16"/>
      </w:rPr>
      <w:t xml:space="preserve"> di </w:t>
    </w:r>
    <w:r w:rsidRPr="00922C7B">
      <w:rPr>
        <w:rFonts w:ascii="Arial" w:hAnsi="Arial" w:cs="Arial"/>
        <w:sz w:val="16"/>
        <w:szCs w:val="16"/>
      </w:rPr>
      <w:fldChar w:fldCharType="begin"/>
    </w:r>
    <w:r w:rsidRPr="00922C7B">
      <w:rPr>
        <w:rFonts w:ascii="Arial" w:hAnsi="Arial" w:cs="Arial"/>
        <w:sz w:val="16"/>
        <w:szCs w:val="16"/>
      </w:rPr>
      <w:instrText xml:space="preserve"> NUMPAGES  \# "0"  \* MERGEFORMAT </w:instrText>
    </w:r>
    <w:r w:rsidRPr="00922C7B">
      <w:rPr>
        <w:rFonts w:ascii="Arial" w:hAnsi="Arial" w:cs="Arial"/>
        <w:sz w:val="16"/>
        <w:szCs w:val="16"/>
      </w:rPr>
      <w:fldChar w:fldCharType="separate"/>
    </w:r>
    <w:r w:rsidR="003263BB">
      <w:rPr>
        <w:rFonts w:ascii="Arial" w:hAnsi="Arial" w:cs="Arial"/>
        <w:noProof/>
        <w:sz w:val="16"/>
        <w:szCs w:val="16"/>
      </w:rPr>
      <w:t>4</w:t>
    </w:r>
    <w:r w:rsidRPr="00922C7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23" w:rsidRDefault="00B13E23">
      <w:r>
        <w:separator/>
      </w:r>
    </w:p>
  </w:footnote>
  <w:footnote w:type="continuationSeparator" w:id="0">
    <w:p w:rsidR="00B13E23" w:rsidRDefault="00B1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6E" w:rsidRDefault="00455F6E" w:rsidP="00455F6E">
    <w:pPr>
      <w:pStyle w:val="Intestazione"/>
      <w:jc w:val="right"/>
      <w:rPr>
        <w:rFonts w:ascii="Arial" w:hAnsi="Arial" w:cs="Arial"/>
        <w:b/>
        <w:smallCaps/>
        <w:color w:val="262626" w:themeColor="text1" w:themeTint="D9"/>
        <w:sz w:val="20"/>
        <w:szCs w:val="20"/>
      </w:rPr>
    </w:pPr>
    <w:r>
      <w:rPr>
        <w:rFonts w:ascii="Arial" w:hAnsi="Arial" w:cs="Arial"/>
        <w:b/>
        <w:smallCaps/>
        <w:color w:val="262626" w:themeColor="text1" w:themeTint="D9"/>
        <w:sz w:val="20"/>
        <w:szCs w:val="20"/>
      </w:rPr>
      <w:t xml:space="preserve">ALLEGATO 4/A </w:t>
    </w:r>
    <w:r w:rsidR="007A68CC">
      <w:rPr>
        <w:rFonts w:ascii="Arial" w:hAnsi="Arial" w:cs="Arial"/>
        <w:b/>
        <w:smallCaps/>
        <w:color w:val="262626" w:themeColor="text1" w:themeTint="D9"/>
        <w:sz w:val="20"/>
        <w:szCs w:val="20"/>
      </w:rPr>
      <w:t>–</w:t>
    </w:r>
    <w:r>
      <w:rPr>
        <w:rFonts w:ascii="Arial" w:hAnsi="Arial" w:cs="Arial"/>
        <w:b/>
        <w:smallCaps/>
        <w:color w:val="262626" w:themeColor="text1" w:themeTint="D9"/>
        <w:sz w:val="20"/>
        <w:szCs w:val="20"/>
      </w:rPr>
      <w:t xml:space="preserve"> C</w:t>
    </w:r>
    <w:r w:rsidR="007A68CC">
      <w:rPr>
        <w:rFonts w:ascii="Arial" w:hAnsi="Arial" w:cs="Arial"/>
        <w:b/>
        <w:smallCaps/>
        <w:color w:val="262626" w:themeColor="text1" w:themeTint="D9"/>
        <w:sz w:val="20"/>
        <w:szCs w:val="20"/>
      </w:rPr>
      <w:t>URRICULUM VITAE  ATTIVITA’ STRAGIUDIZIALE</w:t>
    </w:r>
  </w:p>
  <w:p w:rsidR="00455F6E" w:rsidRPr="00002284" w:rsidRDefault="00455F6E" w:rsidP="00455F6E">
    <w:pPr>
      <w:pStyle w:val="Intestazione"/>
      <w:jc w:val="center"/>
      <w:rPr>
        <w:rFonts w:ascii="Arial" w:hAnsi="Arial" w:cs="Arial"/>
        <w:b/>
        <w:smallCaps/>
        <w:color w:val="262626" w:themeColor="text1" w:themeTint="D9"/>
        <w:sz w:val="20"/>
        <w:szCs w:val="20"/>
      </w:rPr>
    </w:pPr>
  </w:p>
  <w:p w:rsidR="00F6124A" w:rsidRPr="00887ED9" w:rsidRDefault="00F6124A" w:rsidP="003A10B7">
    <w:pPr>
      <w:pStyle w:val="Intestazione"/>
      <w:jc w:val="right"/>
      <w:rPr>
        <w:rFonts w:ascii="Arial" w:hAnsi="Arial" w:cs="Arial"/>
        <w:b/>
        <w:smallCaps/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97"/>
    <w:multiLevelType w:val="hybridMultilevel"/>
    <w:tmpl w:val="A7609680"/>
    <w:lvl w:ilvl="0" w:tplc="5FAE1CF8">
      <w:start w:val="1"/>
      <w:numFmt w:val="decimal"/>
      <w:lvlText w:val="%1)"/>
      <w:lvlJc w:val="left"/>
      <w:pPr>
        <w:ind w:left="720" w:hanging="360"/>
      </w:pPr>
      <w:rPr>
        <w:rFonts w:hint="default"/>
        <w:w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B72"/>
    <w:multiLevelType w:val="multilevel"/>
    <w:tmpl w:val="8F588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F243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24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24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24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24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24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243E"/>
      </w:rPr>
    </w:lvl>
  </w:abstractNum>
  <w:abstractNum w:abstractNumId="2">
    <w:nsid w:val="1285394D"/>
    <w:multiLevelType w:val="hybridMultilevel"/>
    <w:tmpl w:val="8B16514C"/>
    <w:lvl w:ilvl="0" w:tplc="598A63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716"/>
    <w:multiLevelType w:val="hybridMultilevel"/>
    <w:tmpl w:val="1AE88E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9AF"/>
    <w:multiLevelType w:val="hybridMultilevel"/>
    <w:tmpl w:val="3D52FC3E"/>
    <w:lvl w:ilvl="0" w:tplc="844257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5B4A"/>
    <w:multiLevelType w:val="hybridMultilevel"/>
    <w:tmpl w:val="179E8FF8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D1966"/>
    <w:multiLevelType w:val="hybridMultilevel"/>
    <w:tmpl w:val="34367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E2106"/>
    <w:multiLevelType w:val="hybridMultilevel"/>
    <w:tmpl w:val="381E2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AF4206"/>
    <w:multiLevelType w:val="multilevel"/>
    <w:tmpl w:val="1832A148"/>
    <w:lvl w:ilvl="0">
      <w:start w:val="1"/>
      <w:numFmt w:val="lowerRoman"/>
      <w:lvlText w:val="(%1)"/>
      <w:lvlJc w:val="left"/>
      <w:pPr>
        <w:ind w:left="504" w:hanging="504"/>
      </w:pPr>
      <w:rPr>
        <w:rFonts w:hint="default"/>
        <w:b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color w:val="auto"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color w:val="auto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color w:val="auto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  <w:color w:val="auto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color w:val="auto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color w:val="auto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color w:val="auto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color w:val="auto"/>
        <w:sz w:val="20"/>
        <w:u w:val="single"/>
      </w:rPr>
    </w:lvl>
  </w:abstractNum>
  <w:abstractNum w:abstractNumId="9">
    <w:nsid w:val="29D15EC1"/>
    <w:multiLevelType w:val="hybridMultilevel"/>
    <w:tmpl w:val="1842E5A0"/>
    <w:lvl w:ilvl="0" w:tplc="856E6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4F01"/>
    <w:multiLevelType w:val="hybridMultilevel"/>
    <w:tmpl w:val="BD529B72"/>
    <w:lvl w:ilvl="0" w:tplc="C7F6AE00">
      <w:start w:val="1"/>
      <w:numFmt w:val="lowerRoman"/>
      <w:lvlText w:val="(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895EDC"/>
    <w:multiLevelType w:val="hybridMultilevel"/>
    <w:tmpl w:val="C0E2233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2588"/>
    <w:multiLevelType w:val="hybridMultilevel"/>
    <w:tmpl w:val="1AE88E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691F"/>
    <w:multiLevelType w:val="multilevel"/>
    <w:tmpl w:val="37122F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i w:val="0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0"/>
        <w:u w:val="single"/>
      </w:rPr>
    </w:lvl>
  </w:abstractNum>
  <w:abstractNum w:abstractNumId="14">
    <w:nsid w:val="45B14FAA"/>
    <w:multiLevelType w:val="hybridMultilevel"/>
    <w:tmpl w:val="B2A870DA"/>
    <w:lvl w:ilvl="0" w:tplc="FEBC0E3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412E1"/>
    <w:multiLevelType w:val="hybridMultilevel"/>
    <w:tmpl w:val="15ACBA60"/>
    <w:lvl w:ilvl="0" w:tplc="04100011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6107D8"/>
    <w:multiLevelType w:val="multilevel"/>
    <w:tmpl w:val="40963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F243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24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24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24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24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24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243E"/>
      </w:rPr>
    </w:lvl>
  </w:abstractNum>
  <w:abstractNum w:abstractNumId="17">
    <w:nsid w:val="4A1665C2"/>
    <w:multiLevelType w:val="hybridMultilevel"/>
    <w:tmpl w:val="8B16514C"/>
    <w:lvl w:ilvl="0" w:tplc="598A63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18E"/>
    <w:multiLevelType w:val="hybridMultilevel"/>
    <w:tmpl w:val="F06A94B6"/>
    <w:lvl w:ilvl="0" w:tplc="598A63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7176B"/>
    <w:multiLevelType w:val="hybridMultilevel"/>
    <w:tmpl w:val="26F298C0"/>
    <w:lvl w:ilvl="0" w:tplc="6FD81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052D2"/>
    <w:multiLevelType w:val="hybridMultilevel"/>
    <w:tmpl w:val="FF76F656"/>
    <w:lvl w:ilvl="0" w:tplc="DDCA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A3AAE"/>
    <w:multiLevelType w:val="multilevel"/>
    <w:tmpl w:val="1A92AB0A"/>
    <w:lvl w:ilvl="0">
      <w:start w:val="1"/>
      <w:numFmt w:val="lowerRoman"/>
      <w:lvlText w:val="(%1)"/>
      <w:lvlJc w:val="left"/>
      <w:pPr>
        <w:ind w:left="646" w:hanging="504"/>
      </w:pPr>
      <w:rPr>
        <w:rFonts w:hint="default"/>
        <w:b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color w:val="auto"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color w:val="auto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color w:val="auto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  <w:color w:val="auto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color w:val="auto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color w:val="auto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color w:val="auto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color w:val="auto"/>
        <w:sz w:val="20"/>
        <w:u w:val="single"/>
      </w:rPr>
    </w:lvl>
  </w:abstractNum>
  <w:abstractNum w:abstractNumId="22">
    <w:nsid w:val="5CB843A0"/>
    <w:multiLevelType w:val="hybridMultilevel"/>
    <w:tmpl w:val="8E0AB8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35168"/>
    <w:multiLevelType w:val="multilevel"/>
    <w:tmpl w:val="B3C886C8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  <w:i w:val="0"/>
        <w:sz w:val="20"/>
        <w:u w:val="single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  <w:i w:val="0"/>
        <w:sz w:val="2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  <w:u w:val="single"/>
      </w:rPr>
    </w:lvl>
  </w:abstractNum>
  <w:abstractNum w:abstractNumId="24">
    <w:nsid w:val="5E856AFC"/>
    <w:multiLevelType w:val="multilevel"/>
    <w:tmpl w:val="33384646"/>
    <w:lvl w:ilvl="0">
      <w:start w:val="1"/>
      <w:numFmt w:val="upperRoman"/>
      <w:lvlText w:val="%1."/>
      <w:lvlJc w:val="right"/>
      <w:pPr>
        <w:ind w:left="1890" w:hanging="360"/>
      </w:pPr>
      <w:rPr>
        <w:rFonts w:hint="default"/>
        <w:color w:val="0F243E"/>
      </w:rPr>
    </w:lvl>
    <w:lvl w:ilvl="1">
      <w:start w:val="6"/>
      <w:numFmt w:val="decimal"/>
      <w:isLgl/>
      <w:lvlText w:val="%1.%2."/>
      <w:lvlJc w:val="left"/>
      <w:pPr>
        <w:ind w:left="1890" w:hanging="360"/>
      </w:pPr>
      <w:rPr>
        <w:rFonts w:hint="default"/>
        <w:color w:val="0F243E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  <w:color w:val="0F243E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  <w:color w:val="0F243E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  <w:color w:val="0F243E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hint="default"/>
        <w:color w:val="0F243E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color w:val="0F243E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hint="default"/>
        <w:color w:val="0F243E"/>
      </w:rPr>
    </w:lvl>
    <w:lvl w:ilvl="8">
      <w:start w:val="1"/>
      <w:numFmt w:val="decimal"/>
      <w:isLgl/>
      <w:lvlText w:val="%1.%2.%3.%4.%5.%6.%7.%8.%9."/>
      <w:lvlJc w:val="left"/>
      <w:pPr>
        <w:ind w:left="3330" w:hanging="1800"/>
      </w:pPr>
      <w:rPr>
        <w:rFonts w:hint="default"/>
        <w:color w:val="0F243E"/>
      </w:rPr>
    </w:lvl>
  </w:abstractNum>
  <w:abstractNum w:abstractNumId="25">
    <w:nsid w:val="60EC177C"/>
    <w:multiLevelType w:val="hybridMultilevel"/>
    <w:tmpl w:val="6CA8F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0433F7"/>
    <w:multiLevelType w:val="multilevel"/>
    <w:tmpl w:val="549C6C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1D7BB7"/>
    <w:multiLevelType w:val="hybridMultilevel"/>
    <w:tmpl w:val="FBE8A45E"/>
    <w:lvl w:ilvl="0" w:tplc="848099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74490"/>
    <w:multiLevelType w:val="hybridMultilevel"/>
    <w:tmpl w:val="E104D678"/>
    <w:lvl w:ilvl="0" w:tplc="6AE44748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6"/>
  </w:num>
  <w:num w:numId="5">
    <w:abstractNumId w:val="14"/>
  </w:num>
  <w:num w:numId="6">
    <w:abstractNumId w:val="25"/>
  </w:num>
  <w:num w:numId="7">
    <w:abstractNumId w:val="27"/>
  </w:num>
  <w:num w:numId="8">
    <w:abstractNumId w:val="12"/>
  </w:num>
  <w:num w:numId="9">
    <w:abstractNumId w:val="1"/>
  </w:num>
  <w:num w:numId="10">
    <w:abstractNumId w:val="24"/>
  </w:num>
  <w:num w:numId="11">
    <w:abstractNumId w:val="16"/>
  </w:num>
  <w:num w:numId="12">
    <w:abstractNumId w:val="3"/>
  </w:num>
  <w:num w:numId="13">
    <w:abstractNumId w:val="0"/>
  </w:num>
  <w:num w:numId="14">
    <w:abstractNumId w:val="9"/>
  </w:num>
  <w:num w:numId="15">
    <w:abstractNumId w:val="22"/>
  </w:num>
  <w:num w:numId="16">
    <w:abstractNumId w:val="18"/>
  </w:num>
  <w:num w:numId="17">
    <w:abstractNumId w:val="2"/>
  </w:num>
  <w:num w:numId="18">
    <w:abstractNumId w:val="26"/>
  </w:num>
  <w:num w:numId="19">
    <w:abstractNumId w:val="8"/>
  </w:num>
  <w:num w:numId="20">
    <w:abstractNumId w:val="10"/>
  </w:num>
  <w:num w:numId="21">
    <w:abstractNumId w:val="28"/>
  </w:num>
  <w:num w:numId="22">
    <w:abstractNumId w:val="11"/>
  </w:num>
  <w:num w:numId="23">
    <w:abstractNumId w:val="21"/>
  </w:num>
  <w:num w:numId="24">
    <w:abstractNumId w:val="23"/>
  </w:num>
  <w:num w:numId="25">
    <w:abstractNumId w:val="13"/>
  </w:num>
  <w:num w:numId="26">
    <w:abstractNumId w:val="19"/>
  </w:num>
  <w:num w:numId="27">
    <w:abstractNumId w:val="5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ocumentProtection w:edit="forms" w:enforcement="1" w:cryptProviderType="rsaFull" w:cryptAlgorithmClass="hash" w:cryptAlgorithmType="typeAny" w:cryptAlgorithmSid="4" w:cryptSpinCount="100000" w:hash="JD/FJVXZxkDY5RGF5z+fSDggd/Q=" w:salt="TcOkVtG/m24jQHocMn1l/Q==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7"/>
    <w:rsid w:val="00002284"/>
    <w:rsid w:val="00017C97"/>
    <w:rsid w:val="000303B1"/>
    <w:rsid w:val="0004330E"/>
    <w:rsid w:val="00045200"/>
    <w:rsid w:val="00053C83"/>
    <w:rsid w:val="00061399"/>
    <w:rsid w:val="00064361"/>
    <w:rsid w:val="00076610"/>
    <w:rsid w:val="000816A9"/>
    <w:rsid w:val="000818C6"/>
    <w:rsid w:val="000909C4"/>
    <w:rsid w:val="0009531B"/>
    <w:rsid w:val="000A5DF0"/>
    <w:rsid w:val="000A65CF"/>
    <w:rsid w:val="000B0174"/>
    <w:rsid w:val="000B6DAD"/>
    <w:rsid w:val="000C0A15"/>
    <w:rsid w:val="000D4654"/>
    <w:rsid w:val="000D52A8"/>
    <w:rsid w:val="000D6166"/>
    <w:rsid w:val="000E32E2"/>
    <w:rsid w:val="000E4545"/>
    <w:rsid w:val="000E6CA2"/>
    <w:rsid w:val="000F286B"/>
    <w:rsid w:val="000F66C0"/>
    <w:rsid w:val="000F74CE"/>
    <w:rsid w:val="001065C8"/>
    <w:rsid w:val="001143D5"/>
    <w:rsid w:val="00146221"/>
    <w:rsid w:val="00157CDC"/>
    <w:rsid w:val="0016258A"/>
    <w:rsid w:val="001652D5"/>
    <w:rsid w:val="00171B84"/>
    <w:rsid w:val="0017282D"/>
    <w:rsid w:val="0017322A"/>
    <w:rsid w:val="001766B8"/>
    <w:rsid w:val="0019777C"/>
    <w:rsid w:val="001A03D6"/>
    <w:rsid w:val="001A765C"/>
    <w:rsid w:val="001B3A9D"/>
    <w:rsid w:val="001D3D0B"/>
    <w:rsid w:val="001D5C25"/>
    <w:rsid w:val="001E4AF8"/>
    <w:rsid w:val="0020517D"/>
    <w:rsid w:val="002070A1"/>
    <w:rsid w:val="002339A8"/>
    <w:rsid w:val="00233D9B"/>
    <w:rsid w:val="00236483"/>
    <w:rsid w:val="002430FC"/>
    <w:rsid w:val="002435D4"/>
    <w:rsid w:val="002479E0"/>
    <w:rsid w:val="0026750E"/>
    <w:rsid w:val="00270C81"/>
    <w:rsid w:val="00274A34"/>
    <w:rsid w:val="00284B97"/>
    <w:rsid w:val="00287953"/>
    <w:rsid w:val="00290623"/>
    <w:rsid w:val="002916D0"/>
    <w:rsid w:val="0029491E"/>
    <w:rsid w:val="002A4228"/>
    <w:rsid w:val="002B6DBA"/>
    <w:rsid w:val="002C2340"/>
    <w:rsid w:val="002E1168"/>
    <w:rsid w:val="002F2F36"/>
    <w:rsid w:val="0030001A"/>
    <w:rsid w:val="00300A03"/>
    <w:rsid w:val="00301D45"/>
    <w:rsid w:val="003055CB"/>
    <w:rsid w:val="00305AC8"/>
    <w:rsid w:val="00312FA8"/>
    <w:rsid w:val="00315FE8"/>
    <w:rsid w:val="003263BB"/>
    <w:rsid w:val="003329B7"/>
    <w:rsid w:val="00333DA4"/>
    <w:rsid w:val="00343CB3"/>
    <w:rsid w:val="00347BC1"/>
    <w:rsid w:val="003544D1"/>
    <w:rsid w:val="00355BC5"/>
    <w:rsid w:val="00372548"/>
    <w:rsid w:val="00385F9A"/>
    <w:rsid w:val="00395857"/>
    <w:rsid w:val="003A10B7"/>
    <w:rsid w:val="003A7F9A"/>
    <w:rsid w:val="003B21BF"/>
    <w:rsid w:val="003C27DF"/>
    <w:rsid w:val="003C71F6"/>
    <w:rsid w:val="003D010C"/>
    <w:rsid w:val="003D2EDC"/>
    <w:rsid w:val="003F0E10"/>
    <w:rsid w:val="003F6F38"/>
    <w:rsid w:val="00412F7B"/>
    <w:rsid w:val="004227EA"/>
    <w:rsid w:val="0042521E"/>
    <w:rsid w:val="00426719"/>
    <w:rsid w:val="00443744"/>
    <w:rsid w:val="004521BB"/>
    <w:rsid w:val="00455F6E"/>
    <w:rsid w:val="004574A2"/>
    <w:rsid w:val="00463500"/>
    <w:rsid w:val="004702E7"/>
    <w:rsid w:val="00477D46"/>
    <w:rsid w:val="004970EC"/>
    <w:rsid w:val="004A7462"/>
    <w:rsid w:val="004C2324"/>
    <w:rsid w:val="004C2DB9"/>
    <w:rsid w:val="004E3FD5"/>
    <w:rsid w:val="004F3143"/>
    <w:rsid w:val="004F72DD"/>
    <w:rsid w:val="00510850"/>
    <w:rsid w:val="0051756D"/>
    <w:rsid w:val="00525233"/>
    <w:rsid w:val="00525B78"/>
    <w:rsid w:val="00531B1E"/>
    <w:rsid w:val="00533AD3"/>
    <w:rsid w:val="005344F5"/>
    <w:rsid w:val="00534E5C"/>
    <w:rsid w:val="0053522B"/>
    <w:rsid w:val="00537BC2"/>
    <w:rsid w:val="00550EB0"/>
    <w:rsid w:val="00554E35"/>
    <w:rsid w:val="00562869"/>
    <w:rsid w:val="00573542"/>
    <w:rsid w:val="00573976"/>
    <w:rsid w:val="00573D50"/>
    <w:rsid w:val="00580C47"/>
    <w:rsid w:val="00587B58"/>
    <w:rsid w:val="005911A9"/>
    <w:rsid w:val="00596B15"/>
    <w:rsid w:val="005B1CFF"/>
    <w:rsid w:val="005B4802"/>
    <w:rsid w:val="005C5065"/>
    <w:rsid w:val="005D0D8C"/>
    <w:rsid w:val="005D1E9D"/>
    <w:rsid w:val="005E64D2"/>
    <w:rsid w:val="005F101A"/>
    <w:rsid w:val="00605AA4"/>
    <w:rsid w:val="00606716"/>
    <w:rsid w:val="006110D0"/>
    <w:rsid w:val="00612CD9"/>
    <w:rsid w:val="006226EE"/>
    <w:rsid w:val="00634D42"/>
    <w:rsid w:val="00637509"/>
    <w:rsid w:val="00650EFD"/>
    <w:rsid w:val="00652863"/>
    <w:rsid w:val="00680248"/>
    <w:rsid w:val="006853CA"/>
    <w:rsid w:val="006907A1"/>
    <w:rsid w:val="006A5107"/>
    <w:rsid w:val="006C0D51"/>
    <w:rsid w:val="006C129A"/>
    <w:rsid w:val="006C1D6C"/>
    <w:rsid w:val="006C3ACC"/>
    <w:rsid w:val="006C66D3"/>
    <w:rsid w:val="006D0861"/>
    <w:rsid w:val="006D50C3"/>
    <w:rsid w:val="006D759E"/>
    <w:rsid w:val="006E0224"/>
    <w:rsid w:val="006E7CFA"/>
    <w:rsid w:val="006F4EBF"/>
    <w:rsid w:val="00704823"/>
    <w:rsid w:val="00705724"/>
    <w:rsid w:val="00717E7E"/>
    <w:rsid w:val="007206A2"/>
    <w:rsid w:val="00726F0D"/>
    <w:rsid w:val="00752299"/>
    <w:rsid w:val="00754148"/>
    <w:rsid w:val="00757211"/>
    <w:rsid w:val="00765CF4"/>
    <w:rsid w:val="00767ED9"/>
    <w:rsid w:val="00775490"/>
    <w:rsid w:val="00775D3E"/>
    <w:rsid w:val="007856D9"/>
    <w:rsid w:val="007859E3"/>
    <w:rsid w:val="00786A2C"/>
    <w:rsid w:val="0079310E"/>
    <w:rsid w:val="007A68CC"/>
    <w:rsid w:val="007B4C02"/>
    <w:rsid w:val="007C18CF"/>
    <w:rsid w:val="007D2AAC"/>
    <w:rsid w:val="007D664D"/>
    <w:rsid w:val="007E2925"/>
    <w:rsid w:val="007E34B1"/>
    <w:rsid w:val="007E5EC7"/>
    <w:rsid w:val="007F241D"/>
    <w:rsid w:val="007F61B0"/>
    <w:rsid w:val="00800C21"/>
    <w:rsid w:val="00801D5B"/>
    <w:rsid w:val="00802416"/>
    <w:rsid w:val="0081005A"/>
    <w:rsid w:val="0081050C"/>
    <w:rsid w:val="00816144"/>
    <w:rsid w:val="00823B35"/>
    <w:rsid w:val="008275E4"/>
    <w:rsid w:val="0083648A"/>
    <w:rsid w:val="0085091A"/>
    <w:rsid w:val="00863ABF"/>
    <w:rsid w:val="00864BC4"/>
    <w:rsid w:val="008657DE"/>
    <w:rsid w:val="008771C8"/>
    <w:rsid w:val="00887ED9"/>
    <w:rsid w:val="008A34D3"/>
    <w:rsid w:val="008A4A82"/>
    <w:rsid w:val="008B0485"/>
    <w:rsid w:val="008B4CBF"/>
    <w:rsid w:val="008C0C62"/>
    <w:rsid w:val="008D1B57"/>
    <w:rsid w:val="008D2960"/>
    <w:rsid w:val="008E479D"/>
    <w:rsid w:val="008F1971"/>
    <w:rsid w:val="008F496F"/>
    <w:rsid w:val="008F7226"/>
    <w:rsid w:val="00902AB5"/>
    <w:rsid w:val="009224BE"/>
    <w:rsid w:val="00922C7B"/>
    <w:rsid w:val="0093214A"/>
    <w:rsid w:val="00940658"/>
    <w:rsid w:val="00947524"/>
    <w:rsid w:val="00952A68"/>
    <w:rsid w:val="009534C5"/>
    <w:rsid w:val="0095601C"/>
    <w:rsid w:val="009645C6"/>
    <w:rsid w:val="00970E4D"/>
    <w:rsid w:val="00980A8D"/>
    <w:rsid w:val="00987E9F"/>
    <w:rsid w:val="00991B69"/>
    <w:rsid w:val="00991F09"/>
    <w:rsid w:val="009924FC"/>
    <w:rsid w:val="009A23CD"/>
    <w:rsid w:val="009B0F7F"/>
    <w:rsid w:val="009C3FA5"/>
    <w:rsid w:val="009C73F8"/>
    <w:rsid w:val="009D43CF"/>
    <w:rsid w:val="009D50D4"/>
    <w:rsid w:val="009E4228"/>
    <w:rsid w:val="009E5039"/>
    <w:rsid w:val="009F0D61"/>
    <w:rsid w:val="009F4902"/>
    <w:rsid w:val="009F77EB"/>
    <w:rsid w:val="00A00B33"/>
    <w:rsid w:val="00A0245B"/>
    <w:rsid w:val="00A224CA"/>
    <w:rsid w:val="00A224E6"/>
    <w:rsid w:val="00A32AA2"/>
    <w:rsid w:val="00A3643C"/>
    <w:rsid w:val="00A37D3B"/>
    <w:rsid w:val="00A402B4"/>
    <w:rsid w:val="00A43158"/>
    <w:rsid w:val="00A60F05"/>
    <w:rsid w:val="00A82406"/>
    <w:rsid w:val="00A93BBD"/>
    <w:rsid w:val="00AC32E4"/>
    <w:rsid w:val="00AC7F7E"/>
    <w:rsid w:val="00AD2A05"/>
    <w:rsid w:val="00AE15DC"/>
    <w:rsid w:val="00AE4D96"/>
    <w:rsid w:val="00AF4B52"/>
    <w:rsid w:val="00B12642"/>
    <w:rsid w:val="00B128F2"/>
    <w:rsid w:val="00B13E23"/>
    <w:rsid w:val="00B254DC"/>
    <w:rsid w:val="00B3688F"/>
    <w:rsid w:val="00B47F45"/>
    <w:rsid w:val="00B504A4"/>
    <w:rsid w:val="00B511D1"/>
    <w:rsid w:val="00B548B8"/>
    <w:rsid w:val="00B57750"/>
    <w:rsid w:val="00B62EC6"/>
    <w:rsid w:val="00B630C6"/>
    <w:rsid w:val="00B76782"/>
    <w:rsid w:val="00B905D4"/>
    <w:rsid w:val="00B90810"/>
    <w:rsid w:val="00BA0FC1"/>
    <w:rsid w:val="00BA154E"/>
    <w:rsid w:val="00BA4393"/>
    <w:rsid w:val="00BA4CF2"/>
    <w:rsid w:val="00BA5CFC"/>
    <w:rsid w:val="00BB4FBE"/>
    <w:rsid w:val="00BB6259"/>
    <w:rsid w:val="00BC732D"/>
    <w:rsid w:val="00BD7625"/>
    <w:rsid w:val="00BE0BAD"/>
    <w:rsid w:val="00BE28EB"/>
    <w:rsid w:val="00BE6419"/>
    <w:rsid w:val="00BF591A"/>
    <w:rsid w:val="00BF74A0"/>
    <w:rsid w:val="00C014BB"/>
    <w:rsid w:val="00C0329D"/>
    <w:rsid w:val="00C03DB3"/>
    <w:rsid w:val="00C12583"/>
    <w:rsid w:val="00C34F8D"/>
    <w:rsid w:val="00C37E13"/>
    <w:rsid w:val="00C40809"/>
    <w:rsid w:val="00C46A74"/>
    <w:rsid w:val="00C47C12"/>
    <w:rsid w:val="00C652B9"/>
    <w:rsid w:val="00C77410"/>
    <w:rsid w:val="00C8683E"/>
    <w:rsid w:val="00CB742C"/>
    <w:rsid w:val="00CC6B42"/>
    <w:rsid w:val="00CC7E60"/>
    <w:rsid w:val="00CD4689"/>
    <w:rsid w:val="00CD5CE3"/>
    <w:rsid w:val="00CE2822"/>
    <w:rsid w:val="00D22ADF"/>
    <w:rsid w:val="00D27334"/>
    <w:rsid w:val="00D33379"/>
    <w:rsid w:val="00D429A1"/>
    <w:rsid w:val="00D44B7E"/>
    <w:rsid w:val="00D44E84"/>
    <w:rsid w:val="00D462EE"/>
    <w:rsid w:val="00D52B92"/>
    <w:rsid w:val="00D57900"/>
    <w:rsid w:val="00D77712"/>
    <w:rsid w:val="00D979D8"/>
    <w:rsid w:val="00DA1D11"/>
    <w:rsid w:val="00DA6755"/>
    <w:rsid w:val="00DB20FD"/>
    <w:rsid w:val="00DC316E"/>
    <w:rsid w:val="00DC3601"/>
    <w:rsid w:val="00DC6AF5"/>
    <w:rsid w:val="00DD1916"/>
    <w:rsid w:val="00DD1EAA"/>
    <w:rsid w:val="00DE45A7"/>
    <w:rsid w:val="00DF7E24"/>
    <w:rsid w:val="00E02F5E"/>
    <w:rsid w:val="00E31348"/>
    <w:rsid w:val="00E43011"/>
    <w:rsid w:val="00E611F0"/>
    <w:rsid w:val="00E64773"/>
    <w:rsid w:val="00E64BDF"/>
    <w:rsid w:val="00E7495E"/>
    <w:rsid w:val="00E84A9C"/>
    <w:rsid w:val="00E85BEE"/>
    <w:rsid w:val="00E91256"/>
    <w:rsid w:val="00E91FAD"/>
    <w:rsid w:val="00E92C34"/>
    <w:rsid w:val="00E96F9E"/>
    <w:rsid w:val="00EA1F81"/>
    <w:rsid w:val="00EB7C28"/>
    <w:rsid w:val="00EE1129"/>
    <w:rsid w:val="00EE181D"/>
    <w:rsid w:val="00F012BC"/>
    <w:rsid w:val="00F01601"/>
    <w:rsid w:val="00F02C94"/>
    <w:rsid w:val="00F0384E"/>
    <w:rsid w:val="00F06508"/>
    <w:rsid w:val="00F131AF"/>
    <w:rsid w:val="00F13567"/>
    <w:rsid w:val="00F15F2E"/>
    <w:rsid w:val="00F2772A"/>
    <w:rsid w:val="00F3574F"/>
    <w:rsid w:val="00F44399"/>
    <w:rsid w:val="00F47EEF"/>
    <w:rsid w:val="00F50BD3"/>
    <w:rsid w:val="00F5174D"/>
    <w:rsid w:val="00F6124A"/>
    <w:rsid w:val="00F83B54"/>
    <w:rsid w:val="00F923F5"/>
    <w:rsid w:val="00FA086F"/>
    <w:rsid w:val="00FA1AA2"/>
    <w:rsid w:val="00FB149B"/>
    <w:rsid w:val="00FB32B3"/>
    <w:rsid w:val="00FB600C"/>
    <w:rsid w:val="00FD1CD6"/>
    <w:rsid w:val="00FE24AD"/>
    <w:rsid w:val="00FE60D3"/>
    <w:rsid w:val="00FF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FA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2FA8"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2FA8"/>
    <w:pPr>
      <w:keepNext/>
      <w:autoSpaceDE w:val="0"/>
      <w:autoSpaceDN w:val="0"/>
      <w:adjustRightInd w:val="0"/>
      <w:outlineLvl w:val="2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5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58A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12FA8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258A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12FA8"/>
    <w:pPr>
      <w:autoSpaceDE w:val="0"/>
      <w:autoSpaceDN w:val="0"/>
      <w:adjustRightInd w:val="0"/>
    </w:pPr>
    <w:rPr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258A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12FA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258A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12F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5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2F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58A"/>
    <w:rPr>
      <w:sz w:val="24"/>
      <w:szCs w:val="24"/>
    </w:rPr>
  </w:style>
  <w:style w:type="paragraph" w:customStyle="1" w:styleId="sche3">
    <w:name w:val="sche_3"/>
    <w:uiPriority w:val="99"/>
    <w:rsid w:val="0028795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AC7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58A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3D2EDC"/>
    <w:pPr>
      <w:ind w:left="708"/>
    </w:pPr>
  </w:style>
  <w:style w:type="table" w:styleId="Grigliatabella">
    <w:name w:val="Table Grid"/>
    <w:basedOn w:val="Tabellanormale"/>
    <w:uiPriority w:val="59"/>
    <w:rsid w:val="00BA1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54E"/>
    <w:rPr>
      <w:rFonts w:ascii="Times" w:eastAsia="Times" w:hAnsi="Times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54E"/>
    <w:rPr>
      <w:rFonts w:ascii="Times" w:eastAsia="Times" w:hAnsi="Time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54E"/>
    <w:rPr>
      <w:sz w:val="16"/>
      <w:szCs w:val="16"/>
    </w:rPr>
  </w:style>
  <w:style w:type="paragraph" w:styleId="NormaleWeb">
    <w:name w:val="Normal (Web)"/>
    <w:basedOn w:val="Normale"/>
    <w:rsid w:val="00DA675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705724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393"/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393"/>
    <w:rPr>
      <w:rFonts w:ascii="Times" w:eastAsia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FA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2FA8"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2FA8"/>
    <w:pPr>
      <w:keepNext/>
      <w:autoSpaceDE w:val="0"/>
      <w:autoSpaceDN w:val="0"/>
      <w:adjustRightInd w:val="0"/>
      <w:outlineLvl w:val="2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5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58A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12FA8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258A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12FA8"/>
    <w:pPr>
      <w:autoSpaceDE w:val="0"/>
      <w:autoSpaceDN w:val="0"/>
      <w:adjustRightInd w:val="0"/>
    </w:pPr>
    <w:rPr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258A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12FA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258A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12F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5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2F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58A"/>
    <w:rPr>
      <w:sz w:val="24"/>
      <w:szCs w:val="24"/>
    </w:rPr>
  </w:style>
  <w:style w:type="paragraph" w:customStyle="1" w:styleId="sche3">
    <w:name w:val="sche_3"/>
    <w:uiPriority w:val="99"/>
    <w:rsid w:val="0028795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AC7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58A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3D2EDC"/>
    <w:pPr>
      <w:ind w:left="708"/>
    </w:pPr>
  </w:style>
  <w:style w:type="table" w:styleId="Grigliatabella">
    <w:name w:val="Table Grid"/>
    <w:basedOn w:val="Tabellanormale"/>
    <w:uiPriority w:val="59"/>
    <w:rsid w:val="00BA1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54E"/>
    <w:rPr>
      <w:rFonts w:ascii="Times" w:eastAsia="Times" w:hAnsi="Times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54E"/>
    <w:rPr>
      <w:rFonts w:ascii="Times" w:eastAsia="Times" w:hAnsi="Time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54E"/>
    <w:rPr>
      <w:sz w:val="16"/>
      <w:szCs w:val="16"/>
    </w:rPr>
  </w:style>
  <w:style w:type="paragraph" w:styleId="NormaleWeb">
    <w:name w:val="Normal (Web)"/>
    <w:basedOn w:val="Normale"/>
    <w:rsid w:val="00DA675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705724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393"/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393"/>
    <w:rPr>
      <w:rFonts w:ascii="Times" w:eastAsia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ls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3E81-ECC3-4E7E-A71A-FA9CA68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impresa singola o raggruppamento o</vt:lpstr>
    </vt:vector>
  </TitlesOfParts>
  <Company>Infrastrutture Lombarde Spa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impresa singola o raggruppamento o</dc:title>
  <cp:lastModifiedBy>DUrzo Felice</cp:lastModifiedBy>
  <cp:revision>29</cp:revision>
  <cp:lastPrinted>2015-06-15T10:09:00Z</cp:lastPrinted>
  <dcterms:created xsi:type="dcterms:W3CDTF">2015-06-16T11:20:00Z</dcterms:created>
  <dcterms:modified xsi:type="dcterms:W3CDTF">2015-07-08T07:58:00Z</dcterms:modified>
</cp:coreProperties>
</file>